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5212"/>
      </w:tblGrid>
      <w:tr w:rsidR="00D460A4" w:rsidTr="00D460A4">
        <w:tc>
          <w:tcPr>
            <w:tcW w:w="5211" w:type="dxa"/>
          </w:tcPr>
          <w:p w:rsidR="00D460A4" w:rsidRDefault="00D460A4" w:rsidP="00BF72D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212" w:type="dxa"/>
          </w:tcPr>
          <w:p w:rsidR="00D460A4" w:rsidRPr="005E1DA1" w:rsidRDefault="00D460A4" w:rsidP="00BF72D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DA1"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УТВЕРЖДЕН</w:t>
            </w:r>
          </w:p>
          <w:p w:rsidR="00D460A4" w:rsidRPr="005E1DA1" w:rsidRDefault="005E1DA1" w:rsidP="00BF72D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D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5E1DA1" w:rsidRPr="005E1DA1" w:rsidRDefault="005E1DA1" w:rsidP="00BF72D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DA1">
              <w:rPr>
                <w:rFonts w:ascii="Times New Roman" w:hAnsi="Times New Roman" w:cs="Times New Roman"/>
                <w:bCs/>
                <w:sz w:val="28"/>
                <w:szCs w:val="28"/>
              </w:rPr>
              <w:t>городского округа Кинель</w:t>
            </w:r>
          </w:p>
          <w:p w:rsidR="005E1DA1" w:rsidRPr="005E1DA1" w:rsidRDefault="005E1DA1" w:rsidP="00BF72D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DA1">
              <w:rPr>
                <w:rFonts w:ascii="Times New Roman" w:hAnsi="Times New Roman" w:cs="Times New Roman"/>
                <w:bCs/>
                <w:sz w:val="28"/>
                <w:szCs w:val="28"/>
              </w:rPr>
              <w:t>Самарской области</w:t>
            </w:r>
          </w:p>
          <w:p w:rsidR="00D460A4" w:rsidRPr="005E1DA1" w:rsidRDefault="00C66DD0" w:rsidP="00BF72D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="00D460A4" w:rsidRPr="005E1DA1">
              <w:rPr>
                <w:rFonts w:ascii="Times New Roman" w:hAnsi="Times New Roman" w:cs="Times New Roman"/>
                <w:bCs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0F51EA">
              <w:rPr>
                <w:rFonts w:ascii="Times New Roman" w:hAnsi="Times New Roman" w:cs="Times New Roman"/>
                <w:bCs/>
                <w:sz w:val="28"/>
                <w:szCs w:val="28"/>
              </w:rPr>
              <w:t>____________</w:t>
            </w:r>
            <w:r w:rsidR="00D460A4" w:rsidRPr="005E1DA1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0F51EA">
              <w:rPr>
                <w:rFonts w:ascii="Times New Roman" w:hAnsi="Times New Roman" w:cs="Times New Roman"/>
                <w:bCs/>
                <w:sz w:val="28"/>
                <w:szCs w:val="28"/>
              </w:rPr>
              <w:t>_______</w:t>
            </w:r>
          </w:p>
          <w:p w:rsidR="00D460A4" w:rsidRPr="005E1DA1" w:rsidRDefault="00D460A4" w:rsidP="00BF72D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460A4" w:rsidRPr="005E1DA1" w:rsidRDefault="00D460A4" w:rsidP="00BF72D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BF72DE" w:rsidRPr="00BF72DE" w:rsidRDefault="00BF72DE" w:rsidP="00BF72D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72DE">
        <w:rPr>
          <w:rFonts w:ascii="Times New Roman" w:hAnsi="Times New Roman" w:cs="Times New Roman"/>
          <w:b/>
          <w:bCs/>
          <w:sz w:val="28"/>
          <w:szCs w:val="28"/>
        </w:rPr>
        <w:t>АДМИНИСТРАТИВНЫЙ РЕГЛАМЕНТ</w:t>
      </w:r>
    </w:p>
    <w:p w:rsidR="003B0192" w:rsidRDefault="00BF72DE" w:rsidP="00041E8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72DE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МУНИЦИПАЛЬНОЙ УСЛУГИ </w:t>
      </w:r>
    </w:p>
    <w:p w:rsidR="00D62D7C" w:rsidRPr="00D62D7C" w:rsidRDefault="00041E8C" w:rsidP="00041E8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 ЗАЩИТА</w:t>
      </w:r>
      <w:r w:rsidR="00D62D7C" w:rsidRPr="00D62D7C">
        <w:rPr>
          <w:rFonts w:ascii="Times New Roman" w:hAnsi="Times New Roman" w:cs="Times New Roman"/>
          <w:b/>
          <w:bCs/>
          <w:sz w:val="28"/>
          <w:szCs w:val="28"/>
        </w:rPr>
        <w:t xml:space="preserve"> ПРАВ ПОТРЕБИТЕЛЕЙ»</w:t>
      </w:r>
    </w:p>
    <w:p w:rsidR="00BF72DE" w:rsidRPr="00BF72DE" w:rsidRDefault="00BF72DE" w:rsidP="00BF72DE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F72DE" w:rsidRPr="00D460A4" w:rsidRDefault="00BF72DE" w:rsidP="00D460A4">
      <w:pPr>
        <w:pStyle w:val="ConsPlusNormal"/>
        <w:spacing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460A4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BF72DE" w:rsidRPr="00BF72DE" w:rsidRDefault="00BF72DE" w:rsidP="00D460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1.1. Административный регламент предоставления муниципальной услуги </w:t>
      </w:r>
      <w:r w:rsidR="00041E8C">
        <w:rPr>
          <w:rFonts w:ascii="Times New Roman" w:hAnsi="Times New Roman" w:cs="Times New Roman"/>
          <w:sz w:val="28"/>
          <w:szCs w:val="28"/>
        </w:rPr>
        <w:t>«Защита</w:t>
      </w:r>
      <w:r w:rsidR="00D62D7C">
        <w:rPr>
          <w:rFonts w:ascii="Times New Roman" w:hAnsi="Times New Roman" w:cs="Times New Roman"/>
          <w:sz w:val="28"/>
          <w:szCs w:val="28"/>
        </w:rPr>
        <w:t xml:space="preserve"> прав по</w:t>
      </w:r>
      <w:r w:rsidR="00E632D7">
        <w:rPr>
          <w:rFonts w:ascii="Times New Roman" w:hAnsi="Times New Roman" w:cs="Times New Roman"/>
          <w:sz w:val="28"/>
          <w:szCs w:val="28"/>
        </w:rPr>
        <w:t>т</w:t>
      </w:r>
      <w:r w:rsidR="00D62D7C">
        <w:rPr>
          <w:rFonts w:ascii="Times New Roman" w:hAnsi="Times New Roman" w:cs="Times New Roman"/>
          <w:sz w:val="28"/>
          <w:szCs w:val="28"/>
        </w:rPr>
        <w:t>ребител</w:t>
      </w:r>
      <w:r w:rsidR="00E632D7">
        <w:rPr>
          <w:rFonts w:ascii="Times New Roman" w:hAnsi="Times New Roman" w:cs="Times New Roman"/>
          <w:sz w:val="28"/>
          <w:szCs w:val="28"/>
        </w:rPr>
        <w:t>е</w:t>
      </w:r>
      <w:r w:rsidR="00D62D7C">
        <w:rPr>
          <w:rFonts w:ascii="Times New Roman" w:hAnsi="Times New Roman" w:cs="Times New Roman"/>
          <w:sz w:val="28"/>
          <w:szCs w:val="28"/>
        </w:rPr>
        <w:t>й»</w:t>
      </w:r>
      <w:r w:rsidRPr="00BF72DE">
        <w:rPr>
          <w:rFonts w:ascii="Times New Roman" w:hAnsi="Times New Roman" w:cs="Times New Roman"/>
          <w:sz w:val="28"/>
          <w:szCs w:val="28"/>
        </w:rPr>
        <w:t xml:space="preserve"> (далее - административный регламент) </w:t>
      </w:r>
      <w:r w:rsidR="00D62D7C" w:rsidRPr="00D62D7C">
        <w:rPr>
          <w:rFonts w:ascii="Times New Roman" w:hAnsi="Times New Roman" w:cs="Times New Roman"/>
          <w:sz w:val="28"/>
          <w:szCs w:val="28"/>
        </w:rPr>
        <w:t xml:space="preserve">разработан в целях повышения качества предоставления и доступности муниципальной услуги, создания комфортных условий для получателей муниципальной услуги и определяет сроки и последовательность действий (административных процедур) </w:t>
      </w:r>
      <w:r w:rsidR="00D62D7C" w:rsidRPr="005E1DA1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на территории </w:t>
      </w:r>
      <w:r w:rsidR="005E1DA1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  <w:r w:rsidR="00D62D7C" w:rsidRPr="005E1DA1">
        <w:rPr>
          <w:rFonts w:ascii="Times New Roman" w:hAnsi="Times New Roman" w:cs="Times New Roman"/>
          <w:sz w:val="28"/>
          <w:szCs w:val="28"/>
        </w:rPr>
        <w:t>Самарской области</w:t>
      </w:r>
      <w:r w:rsidR="00D62D7C" w:rsidRPr="00D62D7C">
        <w:rPr>
          <w:rFonts w:ascii="Times New Roman" w:hAnsi="Times New Roman" w:cs="Times New Roman"/>
          <w:sz w:val="28"/>
          <w:szCs w:val="28"/>
        </w:rPr>
        <w:t>, осуществляющих полномочия в области предоставления гражданам муниципальной услуги по рассмотрению жалоб потребителей по вопросам, регулируемым законодательством о защите прав потребителей.</w:t>
      </w:r>
    </w:p>
    <w:p w:rsidR="00092FC6" w:rsidRPr="00092FC6" w:rsidRDefault="00A5077D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092FC6" w:rsidRPr="00092FC6">
        <w:rPr>
          <w:rFonts w:ascii="Times New Roman" w:hAnsi="Times New Roman" w:cs="Times New Roman"/>
          <w:sz w:val="28"/>
          <w:szCs w:val="28"/>
        </w:rPr>
        <w:t>Настоящий Регламент по предоставлению муниципальной услуги осуществляется в соответствии со следующими нормативно-правовыми актами:</w:t>
      </w:r>
    </w:p>
    <w:p w:rsidR="00236E3C" w:rsidRDefault="00092FC6" w:rsidP="00236E3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092FC6">
        <w:rPr>
          <w:rFonts w:ascii="Times New Roman" w:hAnsi="Times New Roman" w:cs="Times New Roman"/>
          <w:sz w:val="28"/>
          <w:szCs w:val="28"/>
        </w:rPr>
        <w:t>–</w:t>
      </w:r>
      <w:r w:rsidRPr="00092FC6">
        <w:rPr>
          <w:rFonts w:ascii="Times New Roman" w:hAnsi="Times New Roman" w:cs="Times New Roman"/>
          <w:sz w:val="28"/>
          <w:szCs w:val="28"/>
        </w:rPr>
        <w:tab/>
        <w:t>Конституцией Российской Федерации (Собрание законодательства Российской Федерации, 2009, № 4);</w:t>
      </w:r>
    </w:p>
    <w:p w:rsidR="00236E3C" w:rsidRPr="00041E8C" w:rsidRDefault="00236E3C" w:rsidP="00236E3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E8C">
        <w:rPr>
          <w:rFonts w:ascii="Times New Roman" w:hAnsi="Times New Roman" w:cs="Times New Roman"/>
          <w:sz w:val="28"/>
          <w:szCs w:val="28"/>
        </w:rPr>
        <w:t>- Гражданский кодекс Российской Федерации от 30.11.1994 № 51-ФЗ;</w:t>
      </w:r>
    </w:p>
    <w:p w:rsidR="00092FC6" w:rsidRPr="00041E8C" w:rsidRDefault="00092FC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E8C">
        <w:rPr>
          <w:rFonts w:ascii="Times New Roman" w:hAnsi="Times New Roman" w:cs="Times New Roman"/>
          <w:sz w:val="28"/>
          <w:szCs w:val="28"/>
        </w:rPr>
        <w:t>–</w:t>
      </w:r>
      <w:r w:rsidRPr="00041E8C">
        <w:rPr>
          <w:rFonts w:ascii="Times New Roman" w:hAnsi="Times New Roman" w:cs="Times New Roman"/>
          <w:sz w:val="28"/>
          <w:szCs w:val="28"/>
        </w:rPr>
        <w:tab/>
        <w:t>Федеральным законом Российской Федерации от 6 октября 2003 г. № 131-ФЗ «Об общих принципах организации местного самоуправления в Российской Федерации» («Российская газета» – опубликовано 8 октября 2003 г.);</w:t>
      </w:r>
    </w:p>
    <w:p w:rsidR="00092FC6" w:rsidRPr="00041E8C" w:rsidRDefault="00092FC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E8C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041E8C">
        <w:rPr>
          <w:rFonts w:ascii="Times New Roman" w:hAnsi="Times New Roman" w:cs="Times New Roman"/>
          <w:sz w:val="28"/>
          <w:szCs w:val="28"/>
        </w:rPr>
        <w:tab/>
        <w:t>Федеральным законом Российской Федерации от 27 июля 2010 г. № 210-ФЗ «Об организации предоставления государственных и муниципальных услуг» (Собрание законодательства Российской Федерации, № 31, 02.08.2010, ст. 4179);</w:t>
      </w:r>
    </w:p>
    <w:p w:rsidR="00092FC6" w:rsidRPr="00041E8C" w:rsidRDefault="00092FC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E8C">
        <w:rPr>
          <w:rFonts w:ascii="Times New Roman" w:hAnsi="Times New Roman" w:cs="Times New Roman"/>
          <w:sz w:val="28"/>
          <w:szCs w:val="28"/>
        </w:rPr>
        <w:t>–</w:t>
      </w:r>
      <w:r w:rsidRPr="00041E8C">
        <w:rPr>
          <w:rFonts w:ascii="Times New Roman" w:hAnsi="Times New Roman" w:cs="Times New Roman"/>
          <w:sz w:val="28"/>
          <w:szCs w:val="28"/>
        </w:rPr>
        <w:tab/>
        <w:t>Федеральным законом от 2 мая 2006 г. № 59-ФЗ «О порядке рассмотрения обращений граждан Российской Федерации» (Собрание законодательства Российской Федерации», 2006, № 19, ст. 2060);</w:t>
      </w:r>
    </w:p>
    <w:p w:rsidR="00092FC6" w:rsidRPr="00041E8C" w:rsidRDefault="00092FC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E8C">
        <w:rPr>
          <w:rFonts w:ascii="Times New Roman" w:hAnsi="Times New Roman" w:cs="Times New Roman"/>
          <w:sz w:val="28"/>
          <w:szCs w:val="28"/>
        </w:rPr>
        <w:t>–</w:t>
      </w:r>
      <w:r w:rsidRPr="00041E8C">
        <w:rPr>
          <w:rFonts w:ascii="Times New Roman" w:hAnsi="Times New Roman" w:cs="Times New Roman"/>
          <w:sz w:val="28"/>
          <w:szCs w:val="28"/>
        </w:rPr>
        <w:tab/>
        <w:t>Федеральным законом от 27 июля 2006 № 149-ФЗ «Об информации, информационных технологиях и о защите информации» (Собрание законодательства Российской Федерации, 2006, № 31, ст. 3448);</w:t>
      </w:r>
    </w:p>
    <w:p w:rsidR="00092FC6" w:rsidRPr="00041E8C" w:rsidRDefault="00092FC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E8C">
        <w:rPr>
          <w:rFonts w:ascii="Times New Roman" w:hAnsi="Times New Roman" w:cs="Times New Roman"/>
          <w:sz w:val="28"/>
          <w:szCs w:val="28"/>
        </w:rPr>
        <w:t>–</w:t>
      </w:r>
      <w:r w:rsidRPr="00041E8C">
        <w:rPr>
          <w:rFonts w:ascii="Times New Roman" w:hAnsi="Times New Roman" w:cs="Times New Roman"/>
          <w:sz w:val="28"/>
          <w:szCs w:val="28"/>
        </w:rPr>
        <w:tab/>
        <w:t>Законом Российской Федерации от 7 февраля 1992 г. № 2300-1 «О защите прав потребителей» (Собрание законодательства Российской Федерации, 2006, № 31 (ч. 1), ст. 3439; № 43, ст. 4412; № 48, ст. 4943);</w:t>
      </w:r>
    </w:p>
    <w:p w:rsidR="00092FC6" w:rsidRPr="00041E8C" w:rsidRDefault="00092FC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E8C">
        <w:rPr>
          <w:rFonts w:ascii="Times New Roman" w:hAnsi="Times New Roman" w:cs="Times New Roman"/>
          <w:sz w:val="28"/>
          <w:szCs w:val="28"/>
        </w:rPr>
        <w:t>–</w:t>
      </w:r>
      <w:r w:rsidRPr="00041E8C">
        <w:rPr>
          <w:rFonts w:ascii="Times New Roman" w:hAnsi="Times New Roman" w:cs="Times New Roman"/>
          <w:sz w:val="28"/>
          <w:szCs w:val="28"/>
        </w:rPr>
        <w:tab/>
        <w:t>Законом Российской Федерации от 27 апреля 1993 г. № 4866-1 «Об обжаловании в суд действий и решений, нарушающих права и свободы граждан»;</w:t>
      </w:r>
    </w:p>
    <w:p w:rsidR="00236E3C" w:rsidRPr="00041E8C" w:rsidRDefault="00236E3C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E8C">
        <w:rPr>
          <w:rFonts w:ascii="Times New Roman" w:hAnsi="Times New Roman" w:cs="Times New Roman"/>
          <w:sz w:val="28"/>
          <w:szCs w:val="28"/>
        </w:rPr>
        <w:t>–</w:t>
      </w:r>
      <w:r w:rsidRPr="00041E8C">
        <w:rPr>
          <w:rFonts w:ascii="Times New Roman" w:hAnsi="Times New Roman" w:cs="Times New Roman"/>
          <w:sz w:val="28"/>
          <w:szCs w:val="28"/>
        </w:rPr>
        <w:tab/>
        <w:t>Постановление Правительства РФ от 19.01.1998 N 55 (ред. от 05.01.2015) «Об утверждении Правил продажи отдельных видов товаров, перечня товаров длительного пользования, на которые не распространяется требование покупателя о безвозмездном предоставлении ему на период ремонта или замены аналогичного товара, и перечня непродовольственных товаров надлежащего качества, не подлежащих возврату или обмену на аналогичный товар других размера, формы, габарита, фасона, расцветки или комплектации»;</w:t>
      </w:r>
    </w:p>
    <w:p w:rsidR="00236E3C" w:rsidRPr="00041E8C" w:rsidRDefault="00236E3C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E8C">
        <w:rPr>
          <w:rFonts w:ascii="Times New Roman" w:hAnsi="Times New Roman" w:cs="Times New Roman"/>
          <w:sz w:val="28"/>
          <w:szCs w:val="28"/>
        </w:rPr>
        <w:t>–</w:t>
      </w:r>
      <w:r w:rsidRPr="00041E8C">
        <w:rPr>
          <w:rFonts w:ascii="Times New Roman" w:hAnsi="Times New Roman" w:cs="Times New Roman"/>
          <w:sz w:val="28"/>
          <w:szCs w:val="28"/>
        </w:rPr>
        <w:tab/>
      </w:r>
      <w:r w:rsidR="00F37601" w:rsidRPr="00041E8C">
        <w:rPr>
          <w:rFonts w:ascii="Times New Roman" w:hAnsi="Times New Roman" w:cs="Times New Roman"/>
          <w:sz w:val="28"/>
          <w:szCs w:val="28"/>
        </w:rPr>
        <w:t>Постановление Правительства РФ от 15.08.1997 N 1025 (ред. от 04.10.2012) «Об утверждении Правил бытового обслуживания населения в Российской Федерации»;</w:t>
      </w:r>
    </w:p>
    <w:p w:rsidR="00F37601" w:rsidRPr="00041E8C" w:rsidRDefault="00F37601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E8C">
        <w:rPr>
          <w:rFonts w:ascii="Times New Roman" w:hAnsi="Times New Roman" w:cs="Times New Roman"/>
          <w:sz w:val="28"/>
          <w:szCs w:val="28"/>
        </w:rPr>
        <w:t>–</w:t>
      </w:r>
      <w:r w:rsidRPr="00041E8C">
        <w:rPr>
          <w:rFonts w:ascii="Times New Roman" w:hAnsi="Times New Roman" w:cs="Times New Roman"/>
          <w:sz w:val="28"/>
          <w:szCs w:val="28"/>
        </w:rPr>
        <w:tab/>
        <w:t>Постановление Правительства РФ от 06.05.2011 N 354 (ред. от 04.09.2015) «О предоставлении коммунальных услуг собственникам и пользователям помещений в многоквартирных домах и жилых домов».</w:t>
      </w:r>
    </w:p>
    <w:p w:rsidR="00092FC6" w:rsidRPr="00092FC6" w:rsidRDefault="00092FC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2FC6">
        <w:rPr>
          <w:rFonts w:ascii="Times New Roman" w:hAnsi="Times New Roman" w:cs="Times New Roman"/>
          <w:sz w:val="28"/>
          <w:szCs w:val="28"/>
        </w:rPr>
        <w:t>–</w:t>
      </w:r>
      <w:r w:rsidRPr="00092FC6">
        <w:rPr>
          <w:rFonts w:ascii="Times New Roman" w:hAnsi="Times New Roman" w:cs="Times New Roman"/>
          <w:sz w:val="28"/>
          <w:szCs w:val="28"/>
        </w:rPr>
        <w:tab/>
        <w:t xml:space="preserve">Постановление Правительства Самарской области от 27.01.2010 № 16 « О разработке и  утверждении административных регламентов исполнения </w:t>
      </w:r>
      <w:r w:rsidRPr="00092FC6">
        <w:rPr>
          <w:rFonts w:ascii="Times New Roman" w:hAnsi="Times New Roman" w:cs="Times New Roman"/>
          <w:sz w:val="28"/>
          <w:szCs w:val="28"/>
        </w:rPr>
        <w:lastRenderedPageBreak/>
        <w:t>государственных функций и административных регламентов предоставления государственных услуг органов исполнительной власти Самарской области, разработке и принятии административных регламентов осуществления муниципального контроля органами местного самоуправления в Самарской области»</w:t>
      </w:r>
      <w:r w:rsidR="00D61F77">
        <w:rPr>
          <w:rFonts w:ascii="Times New Roman" w:hAnsi="Times New Roman" w:cs="Times New Roman"/>
          <w:sz w:val="28"/>
          <w:szCs w:val="28"/>
        </w:rPr>
        <w:t>;</w:t>
      </w:r>
    </w:p>
    <w:p w:rsidR="00092FC6" w:rsidRDefault="00092FC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2FC6">
        <w:rPr>
          <w:rFonts w:ascii="Times New Roman" w:hAnsi="Times New Roman" w:cs="Times New Roman"/>
          <w:sz w:val="28"/>
          <w:szCs w:val="28"/>
        </w:rPr>
        <w:t>–</w:t>
      </w:r>
      <w:r w:rsidRPr="00092FC6">
        <w:rPr>
          <w:rFonts w:ascii="Times New Roman" w:hAnsi="Times New Roman" w:cs="Times New Roman"/>
          <w:sz w:val="28"/>
          <w:szCs w:val="28"/>
        </w:rPr>
        <w:tab/>
        <w:t>Постановление Правительства Самарской области от 27.03.2015 № 149 « 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</w:t>
      </w:r>
      <w:r w:rsidR="00D61F77">
        <w:rPr>
          <w:rFonts w:ascii="Times New Roman" w:hAnsi="Times New Roman" w:cs="Times New Roman"/>
          <w:sz w:val="28"/>
          <w:szCs w:val="28"/>
        </w:rPr>
        <w:t>;</w:t>
      </w:r>
    </w:p>
    <w:p w:rsidR="007F39A6" w:rsidRDefault="007F39A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Устав городского округа Кинель Самарской области;</w:t>
      </w:r>
    </w:p>
    <w:p w:rsidR="005E1DA1" w:rsidRDefault="005E1DA1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настоящий административный регламент.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1.</w:t>
      </w:r>
      <w:r w:rsidR="00A5077D">
        <w:rPr>
          <w:rFonts w:ascii="Times New Roman" w:hAnsi="Times New Roman" w:cs="Times New Roman"/>
          <w:sz w:val="28"/>
          <w:szCs w:val="28"/>
        </w:rPr>
        <w:t>3</w:t>
      </w:r>
      <w:r w:rsidRPr="00BF72DE">
        <w:rPr>
          <w:rFonts w:ascii="Times New Roman" w:hAnsi="Times New Roman" w:cs="Times New Roman"/>
          <w:sz w:val="28"/>
          <w:szCs w:val="28"/>
        </w:rPr>
        <w:t>. В настоящем административном регламенте используются следующие термины и понятия: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муниципальная услуга, предоставляемая органом местного самоуправления (далее - муниципальная услуга) - деятельность по реализации функций органа местного самоуправления (далее - орган, предоставляющий муниципальные услуги), которая осуществляется по запросам заявителей в пределах полномочий органа, предоставляющего муниципальные услуги, по решению вопросов местного значения, установленных в соответствии с Федеральным </w:t>
      </w:r>
      <w:hyperlink r:id="rId8" w:history="1">
        <w:r w:rsidRPr="00D62D7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802A76">
        <w:t xml:space="preserve"> </w:t>
      </w:r>
      <w:r w:rsidRPr="00BF72DE">
        <w:rPr>
          <w:rFonts w:ascii="Times New Roman" w:hAnsi="Times New Roman" w:cs="Times New Roman"/>
          <w:sz w:val="28"/>
          <w:szCs w:val="28"/>
        </w:rPr>
        <w:t xml:space="preserve">от 6 октября 2003 года </w:t>
      </w:r>
      <w:r w:rsidR="00D62D7C">
        <w:rPr>
          <w:rFonts w:ascii="Times New Roman" w:hAnsi="Times New Roman" w:cs="Times New Roman"/>
          <w:sz w:val="28"/>
          <w:szCs w:val="28"/>
        </w:rPr>
        <w:t>№</w:t>
      </w:r>
      <w:r w:rsidRPr="00BF72DE">
        <w:rPr>
          <w:rFonts w:ascii="Times New Roman" w:hAnsi="Times New Roman" w:cs="Times New Roman"/>
          <w:sz w:val="28"/>
          <w:szCs w:val="28"/>
        </w:rPr>
        <w:t xml:space="preserve"> 131-ФЗ "Об общих принципах организации местного самоуправления в Российской Федерации";</w:t>
      </w:r>
    </w:p>
    <w:p w:rsid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заявитель - физическое или юридическое лицо либо их уполномоченные представители, </w:t>
      </w:r>
      <w:r w:rsidR="00D62D7C" w:rsidRPr="00D62D7C">
        <w:rPr>
          <w:rFonts w:ascii="Times New Roman" w:hAnsi="Times New Roman" w:cs="Times New Roman"/>
          <w:sz w:val="28"/>
          <w:szCs w:val="28"/>
        </w:rPr>
        <w:t>обратившиеся лично либо через законных представителей и (или) направившие индивидуальные и (или) коллективные письменные обращения (жалобы) и имеющие намерение заказать или приобрести либо заказывающие, приобретающие или использующие товары (работы, услуги) исключительно для личных, семейных, домашних нужд, не связанных с осуществлением п</w:t>
      </w:r>
      <w:r w:rsidR="00D62D7C">
        <w:rPr>
          <w:rFonts w:ascii="Times New Roman" w:hAnsi="Times New Roman" w:cs="Times New Roman"/>
          <w:sz w:val="28"/>
          <w:szCs w:val="28"/>
        </w:rPr>
        <w:t xml:space="preserve">редпринимательской деятельности </w:t>
      </w:r>
      <w:r w:rsidRPr="00BF72DE">
        <w:rPr>
          <w:rFonts w:ascii="Times New Roman" w:hAnsi="Times New Roman" w:cs="Times New Roman"/>
          <w:sz w:val="28"/>
          <w:szCs w:val="28"/>
        </w:rPr>
        <w:t xml:space="preserve"> с запросом о предоставлении государственной </w:t>
      </w:r>
      <w:r w:rsidRPr="00BF72DE">
        <w:rPr>
          <w:rFonts w:ascii="Times New Roman" w:hAnsi="Times New Roman" w:cs="Times New Roman"/>
          <w:sz w:val="28"/>
          <w:szCs w:val="28"/>
        </w:rPr>
        <w:lastRenderedPageBreak/>
        <w:t>или муниципальной услуги, выраженным в устной, письменной или электронной форме;</w:t>
      </w:r>
    </w:p>
    <w:p w:rsidR="00ED55BB" w:rsidRPr="00ED55BB" w:rsidRDefault="00ED55BB" w:rsidP="00D460A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55BB">
        <w:rPr>
          <w:rFonts w:ascii="Times New Roman" w:hAnsi="Times New Roman" w:cs="Times New Roman"/>
          <w:sz w:val="28"/>
          <w:szCs w:val="28"/>
        </w:rPr>
        <w:t>организационная помощь - содействие получателю муниципальной услуги в решении вопросов по организации и проведению инициируемых им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для решения вопросов, связанных с защитой нарушенных прав потребителя;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консультативная помощь - помощь получателю муниципальной услуги, предоставляемая с целью объяснения ситуаций и решения связанных с ними проблем;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методическая помощь - проведение в интересах получателя муниципальной услуги мероприятий, направленных на обеспечение его знаниями, умениями, навыками, необходимыми для эффективной деятельности в российском обществе (далее - мероприятия).</w:t>
      </w:r>
    </w:p>
    <w:p w:rsid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1.</w:t>
      </w:r>
      <w:r w:rsidR="00A5077D">
        <w:rPr>
          <w:rFonts w:ascii="Times New Roman" w:hAnsi="Times New Roman" w:cs="Times New Roman"/>
          <w:sz w:val="28"/>
          <w:szCs w:val="28"/>
        </w:rPr>
        <w:t>4</w:t>
      </w:r>
      <w:r w:rsidRPr="00BF72DE">
        <w:rPr>
          <w:rFonts w:ascii="Times New Roman" w:hAnsi="Times New Roman" w:cs="Times New Roman"/>
          <w:sz w:val="28"/>
          <w:szCs w:val="28"/>
        </w:rPr>
        <w:t>. Право на получение муниципальной услуги имеют граждане Российской Федерации, иностранные граждане и лица без гражданства, за исключением случаев, установленных международным договором Российской Федерации или Федеральным законом (далее - заявители).</w:t>
      </w:r>
    </w:p>
    <w:p w:rsidR="00DD40CB" w:rsidRPr="00DD40CB" w:rsidRDefault="00DD40CB" w:rsidP="00DD40C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DD40CB">
        <w:rPr>
          <w:rFonts w:ascii="Times New Roman" w:hAnsi="Times New Roman"/>
          <w:sz w:val="28"/>
          <w:szCs w:val="28"/>
        </w:rPr>
        <w:t>1.5. Порядок информирования о правилах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D40CB">
        <w:rPr>
          <w:rFonts w:ascii="Times New Roman" w:hAnsi="Times New Roman"/>
          <w:sz w:val="28"/>
          <w:szCs w:val="28"/>
        </w:rPr>
        <w:t xml:space="preserve">предоставления </w:t>
      </w:r>
      <w:r w:rsidRPr="00DD40CB">
        <w:rPr>
          <w:rFonts w:ascii="Times New Roman" w:hAnsi="Times New Roman"/>
          <w:spacing w:val="-2"/>
          <w:sz w:val="28"/>
          <w:szCs w:val="28"/>
        </w:rPr>
        <w:t>муниципальной услуги</w:t>
      </w:r>
      <w:r>
        <w:rPr>
          <w:rFonts w:ascii="Times New Roman" w:hAnsi="Times New Roman"/>
          <w:spacing w:val="-2"/>
          <w:sz w:val="28"/>
          <w:szCs w:val="28"/>
        </w:rPr>
        <w:t>: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D40CB" w:rsidRPr="00C45CB8" w:rsidRDefault="00DD40CB" w:rsidP="00DD40C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1.5.1. </w:t>
      </w:r>
      <w:r w:rsidRPr="00C45CB8">
        <w:rPr>
          <w:rFonts w:ascii="Times New Roman" w:hAnsi="Times New Roman"/>
          <w:sz w:val="28"/>
          <w:szCs w:val="28"/>
        </w:rPr>
        <w:t>Информирование о правилах предоставления муниципальной услуги, в том числе о порядке, сроках и процедуре ее предоставления, осуществляют должностные лица администрации городского округа Кинель, многофункциональный центр предоставления государственных и муниципальных услуг «Мои документы» (далее - МФЦ) осуществляющие предоставление муниципальной услуги.</w:t>
      </w:r>
    </w:p>
    <w:p w:rsidR="00DD40CB" w:rsidRPr="00DD40CB" w:rsidRDefault="00DD40CB" w:rsidP="00DD40CB">
      <w:pPr>
        <w:pStyle w:val="af"/>
        <w:tabs>
          <w:tab w:val="left" w:pos="1134"/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1.5.2.</w:t>
      </w:r>
      <w:r w:rsidRPr="00DD40CB">
        <w:rPr>
          <w:rFonts w:ascii="Times New Roman" w:hAnsi="Times New Roman"/>
          <w:sz w:val="28"/>
          <w:szCs w:val="28"/>
        </w:rPr>
        <w:t xml:space="preserve"> Местонахождение администрации: 446430, Самарская обл.,  г.  Кинель, ул. Мира, д.42 а.</w:t>
      </w:r>
    </w:p>
    <w:p w:rsidR="00DD40CB" w:rsidRPr="00C45CB8" w:rsidRDefault="00DD40CB" w:rsidP="00DD40CB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1.5.3.</w:t>
      </w:r>
      <w:r w:rsidRPr="00C45CB8">
        <w:rPr>
          <w:rFonts w:ascii="Times New Roman" w:hAnsi="Times New Roman"/>
          <w:sz w:val="28"/>
          <w:szCs w:val="28"/>
        </w:rPr>
        <w:t xml:space="preserve">График работы администрации, осуществляющих предоставление муниципальной услуги,  устанавливается с учетом требований </w:t>
      </w:r>
      <w:r w:rsidRPr="00C45CB8">
        <w:rPr>
          <w:rStyle w:val="ae"/>
          <w:rFonts w:ascii="Times New Roman" w:hAnsi="Times New Roman"/>
          <w:b w:val="0"/>
          <w:sz w:val="28"/>
          <w:szCs w:val="28"/>
        </w:rPr>
        <w:t>Трудового кодекса</w:t>
      </w:r>
      <w:r w:rsidRPr="00C45CB8">
        <w:rPr>
          <w:rFonts w:ascii="Times New Roman" w:hAnsi="Times New Roman"/>
          <w:sz w:val="28"/>
          <w:szCs w:val="28"/>
        </w:rPr>
        <w:t xml:space="preserve"> Российской Федер</w:t>
      </w:r>
      <w:r w:rsidRPr="00C45CB8">
        <w:rPr>
          <w:rFonts w:ascii="Times New Roman" w:hAnsi="Times New Roman"/>
          <w:sz w:val="28"/>
          <w:szCs w:val="28"/>
        </w:rPr>
        <w:t>а</w:t>
      </w:r>
      <w:r w:rsidRPr="00C45CB8">
        <w:rPr>
          <w:rFonts w:ascii="Times New Roman" w:hAnsi="Times New Roman"/>
          <w:sz w:val="28"/>
          <w:szCs w:val="28"/>
        </w:rPr>
        <w:t>ции и внутреннего служебного (трудового) распорядка:</w:t>
      </w:r>
    </w:p>
    <w:tbl>
      <w:tblPr>
        <w:tblW w:w="0" w:type="auto"/>
        <w:jc w:val="center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813"/>
        <w:gridCol w:w="4757"/>
      </w:tblGrid>
      <w:tr w:rsidR="00DD40CB" w:rsidRPr="00C45CB8" w:rsidTr="0040624C">
        <w:trPr>
          <w:trHeight w:val="299"/>
          <w:jc w:val="center"/>
        </w:trPr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CB" w:rsidRPr="00C45CB8" w:rsidRDefault="00DD40CB" w:rsidP="0040624C">
            <w:pPr>
              <w:ind w:right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5CB8">
              <w:rPr>
                <w:rFonts w:ascii="Times New Roman" w:hAnsi="Times New Roman"/>
                <w:sz w:val="28"/>
                <w:szCs w:val="28"/>
              </w:rPr>
              <w:lastRenderedPageBreak/>
              <w:t>Дни недели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CB" w:rsidRPr="00C45CB8" w:rsidRDefault="00DD40CB" w:rsidP="0040624C">
            <w:pPr>
              <w:ind w:right="45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5CB8">
              <w:rPr>
                <w:rFonts w:ascii="Times New Roman" w:hAnsi="Times New Roman"/>
                <w:sz w:val="28"/>
                <w:szCs w:val="28"/>
              </w:rPr>
              <w:t>Периоды и часы работы</w:t>
            </w:r>
          </w:p>
          <w:p w:rsidR="00DD40CB" w:rsidRPr="00C45CB8" w:rsidRDefault="00DD40CB" w:rsidP="0040624C">
            <w:pPr>
              <w:ind w:right="45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5CB8">
              <w:rPr>
                <w:rFonts w:ascii="Times New Roman" w:hAnsi="Times New Roman"/>
                <w:sz w:val="28"/>
                <w:szCs w:val="28"/>
              </w:rPr>
              <w:t>(время местное)</w:t>
            </w:r>
          </w:p>
        </w:tc>
      </w:tr>
      <w:tr w:rsidR="00DD40CB" w:rsidRPr="00C45CB8" w:rsidTr="0040624C">
        <w:trPr>
          <w:trHeight w:val="299"/>
          <w:jc w:val="center"/>
        </w:trPr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CB" w:rsidRPr="00C45CB8" w:rsidRDefault="00DD40CB" w:rsidP="0040624C">
            <w:pPr>
              <w:ind w:right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5CB8">
              <w:rPr>
                <w:rFonts w:ascii="Times New Roman" w:hAnsi="Times New Roman"/>
                <w:sz w:val="28"/>
                <w:szCs w:val="28"/>
              </w:rPr>
              <w:t>понедельник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CB" w:rsidRPr="00C45CB8" w:rsidRDefault="00DD40CB" w:rsidP="0040624C">
            <w:pPr>
              <w:ind w:right="45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5CB8">
              <w:rPr>
                <w:rFonts w:ascii="Times New Roman" w:hAnsi="Times New Roman"/>
                <w:sz w:val="28"/>
                <w:szCs w:val="28"/>
              </w:rPr>
              <w:t>с 8.00 до 17.00</w:t>
            </w:r>
          </w:p>
          <w:p w:rsidR="00DD40CB" w:rsidRPr="00C45CB8" w:rsidRDefault="00DD40CB" w:rsidP="0040624C">
            <w:pPr>
              <w:ind w:right="45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5CB8">
              <w:rPr>
                <w:rFonts w:ascii="Times New Roman" w:hAnsi="Times New Roman"/>
                <w:sz w:val="28"/>
                <w:szCs w:val="28"/>
              </w:rPr>
              <w:t>прием граждан</w:t>
            </w:r>
          </w:p>
        </w:tc>
      </w:tr>
      <w:tr w:rsidR="00DD40CB" w:rsidRPr="00C45CB8" w:rsidTr="0040624C">
        <w:trPr>
          <w:trHeight w:val="299"/>
          <w:jc w:val="center"/>
        </w:trPr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CB" w:rsidRPr="00C45CB8" w:rsidRDefault="00DD40CB" w:rsidP="0040624C">
            <w:pPr>
              <w:ind w:right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5CB8">
              <w:rPr>
                <w:rFonts w:ascii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CB" w:rsidRPr="00C45CB8" w:rsidRDefault="00DD40CB" w:rsidP="0040624C">
            <w:pPr>
              <w:ind w:right="45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5CB8">
              <w:rPr>
                <w:rFonts w:ascii="Times New Roman" w:hAnsi="Times New Roman"/>
                <w:sz w:val="28"/>
                <w:szCs w:val="28"/>
              </w:rPr>
              <w:t>с 8.00 до 17.00</w:t>
            </w:r>
          </w:p>
          <w:p w:rsidR="00DD40CB" w:rsidRPr="00C45CB8" w:rsidRDefault="00DD40CB" w:rsidP="0040624C">
            <w:pPr>
              <w:ind w:right="45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5CB8">
              <w:rPr>
                <w:rFonts w:ascii="Times New Roman" w:hAnsi="Times New Roman"/>
                <w:sz w:val="28"/>
                <w:szCs w:val="28"/>
              </w:rPr>
              <w:t>прием граждан</w:t>
            </w:r>
          </w:p>
        </w:tc>
      </w:tr>
      <w:tr w:rsidR="00DD40CB" w:rsidRPr="00C45CB8" w:rsidTr="0040624C">
        <w:trPr>
          <w:trHeight w:val="299"/>
          <w:jc w:val="center"/>
        </w:trPr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CB" w:rsidRPr="00C45CB8" w:rsidRDefault="00DD40CB" w:rsidP="0040624C">
            <w:pPr>
              <w:ind w:right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5CB8">
              <w:rPr>
                <w:rFonts w:ascii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CB" w:rsidRPr="00C45CB8" w:rsidRDefault="00DD40CB" w:rsidP="0040624C">
            <w:pPr>
              <w:ind w:right="45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5CB8">
              <w:rPr>
                <w:rFonts w:ascii="Times New Roman" w:hAnsi="Times New Roman"/>
                <w:sz w:val="28"/>
                <w:szCs w:val="28"/>
              </w:rPr>
              <w:t>с 8.00 до 17.00</w:t>
            </w:r>
          </w:p>
          <w:p w:rsidR="00DD40CB" w:rsidRPr="00C45CB8" w:rsidRDefault="00DD40CB" w:rsidP="0040624C">
            <w:pPr>
              <w:ind w:right="45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5CB8">
              <w:rPr>
                <w:rFonts w:ascii="Times New Roman" w:hAnsi="Times New Roman"/>
                <w:sz w:val="28"/>
                <w:szCs w:val="28"/>
              </w:rPr>
              <w:t>работа с документами</w:t>
            </w:r>
          </w:p>
        </w:tc>
      </w:tr>
      <w:tr w:rsidR="00DD40CB" w:rsidRPr="00C45CB8" w:rsidTr="0040624C">
        <w:trPr>
          <w:trHeight w:val="299"/>
          <w:jc w:val="center"/>
        </w:trPr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CB" w:rsidRPr="00C45CB8" w:rsidRDefault="00DD40CB" w:rsidP="0040624C">
            <w:pPr>
              <w:ind w:right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5CB8">
              <w:rPr>
                <w:rFonts w:ascii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CB" w:rsidRPr="00C45CB8" w:rsidRDefault="00DD40CB" w:rsidP="0040624C">
            <w:pPr>
              <w:ind w:right="45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5CB8">
              <w:rPr>
                <w:rFonts w:ascii="Times New Roman" w:hAnsi="Times New Roman"/>
                <w:sz w:val="28"/>
                <w:szCs w:val="28"/>
              </w:rPr>
              <w:t>с 8.00 до 17.00</w:t>
            </w:r>
          </w:p>
          <w:p w:rsidR="00DD40CB" w:rsidRPr="00C45CB8" w:rsidRDefault="00DD40CB" w:rsidP="0040624C">
            <w:pPr>
              <w:ind w:right="45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5CB8">
              <w:rPr>
                <w:rFonts w:ascii="Times New Roman" w:hAnsi="Times New Roman"/>
                <w:sz w:val="28"/>
                <w:szCs w:val="28"/>
              </w:rPr>
              <w:t>прием граждан</w:t>
            </w:r>
          </w:p>
        </w:tc>
      </w:tr>
      <w:tr w:rsidR="00DD40CB" w:rsidRPr="00C45CB8" w:rsidTr="0040624C">
        <w:trPr>
          <w:trHeight w:val="299"/>
          <w:jc w:val="center"/>
        </w:trPr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CB" w:rsidRPr="00C45CB8" w:rsidRDefault="00DD40CB" w:rsidP="0040624C">
            <w:pPr>
              <w:ind w:right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5CB8">
              <w:rPr>
                <w:rFonts w:ascii="Times New Roman" w:hAnsi="Times New Roman"/>
                <w:sz w:val="28"/>
                <w:szCs w:val="28"/>
              </w:rPr>
              <w:t>пятница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CB" w:rsidRPr="00C45CB8" w:rsidRDefault="00DD40CB" w:rsidP="0040624C">
            <w:pPr>
              <w:ind w:right="45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5CB8">
              <w:rPr>
                <w:rFonts w:ascii="Times New Roman" w:hAnsi="Times New Roman"/>
                <w:sz w:val="28"/>
                <w:szCs w:val="28"/>
              </w:rPr>
              <w:t>с 8.00 до 16.00</w:t>
            </w:r>
          </w:p>
          <w:p w:rsidR="00DD40CB" w:rsidRPr="00C45CB8" w:rsidRDefault="00DD40CB" w:rsidP="0040624C">
            <w:pPr>
              <w:ind w:right="45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5CB8">
              <w:rPr>
                <w:rFonts w:ascii="Times New Roman" w:hAnsi="Times New Roman"/>
                <w:sz w:val="28"/>
                <w:szCs w:val="28"/>
              </w:rPr>
              <w:t>работа с документами</w:t>
            </w:r>
          </w:p>
        </w:tc>
      </w:tr>
      <w:tr w:rsidR="00DD40CB" w:rsidRPr="00C45CB8" w:rsidTr="0040624C">
        <w:trPr>
          <w:trHeight w:val="299"/>
          <w:jc w:val="center"/>
        </w:trPr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CB" w:rsidRPr="00C45CB8" w:rsidRDefault="00DD40CB" w:rsidP="0040624C">
            <w:pPr>
              <w:ind w:right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5CB8">
              <w:rPr>
                <w:rFonts w:ascii="Times New Roman" w:hAnsi="Times New Roman"/>
                <w:sz w:val="28"/>
                <w:szCs w:val="28"/>
              </w:rPr>
              <w:t>Суббота, воскресенье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CB" w:rsidRPr="00C45CB8" w:rsidRDefault="00DD40CB" w:rsidP="0040624C">
            <w:pPr>
              <w:ind w:right="45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5CB8">
              <w:rPr>
                <w:rFonts w:ascii="Times New Roman" w:hAnsi="Times New Roman"/>
                <w:sz w:val="28"/>
                <w:szCs w:val="28"/>
              </w:rPr>
              <w:t>выходные дни</w:t>
            </w:r>
          </w:p>
        </w:tc>
      </w:tr>
      <w:tr w:rsidR="00DD40CB" w:rsidRPr="00C45CB8" w:rsidTr="0040624C">
        <w:trPr>
          <w:trHeight w:val="629"/>
          <w:jc w:val="center"/>
        </w:trPr>
        <w:tc>
          <w:tcPr>
            <w:tcW w:w="8570" w:type="dxa"/>
            <w:gridSpan w:val="2"/>
            <w:vAlign w:val="center"/>
          </w:tcPr>
          <w:p w:rsidR="00DD40CB" w:rsidRPr="00C45CB8" w:rsidRDefault="00DD40CB" w:rsidP="0040624C">
            <w:pPr>
              <w:ind w:right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5CB8">
              <w:rPr>
                <w:rFonts w:ascii="Times New Roman" w:hAnsi="Times New Roman"/>
                <w:sz w:val="28"/>
                <w:szCs w:val="28"/>
              </w:rPr>
              <w:t>Обеденный перерыв с 12.00 до 13.00</w:t>
            </w:r>
          </w:p>
        </w:tc>
      </w:tr>
    </w:tbl>
    <w:p w:rsidR="00DD40CB" w:rsidRPr="00C45CB8" w:rsidRDefault="00DD40CB" w:rsidP="00DD40CB">
      <w:pPr>
        <w:widowControl w:val="0"/>
        <w:ind w:firstLine="700"/>
        <w:jc w:val="both"/>
        <w:rPr>
          <w:rFonts w:ascii="Times New Roman" w:hAnsi="Times New Roman"/>
          <w:sz w:val="28"/>
          <w:szCs w:val="28"/>
        </w:rPr>
      </w:pPr>
    </w:p>
    <w:p w:rsidR="00DD40CB" w:rsidRPr="00C45CB8" w:rsidRDefault="00DD40CB" w:rsidP="00DD40CB">
      <w:pPr>
        <w:widowControl w:val="0"/>
        <w:ind w:firstLine="600"/>
        <w:jc w:val="both"/>
        <w:rPr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>В предпраздничные дни продолжительность времени работы сокращается на 1 час и прекращается на 1 час раньше.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1.5.4.</w:t>
      </w:r>
      <w:r w:rsidRPr="00C45CB8">
        <w:rPr>
          <w:rFonts w:ascii="Times New Roman" w:hAnsi="Times New Roman"/>
          <w:sz w:val="28"/>
          <w:szCs w:val="28"/>
        </w:rPr>
        <w:t>Справочные телефоны должностных лиц администрации городского округа Кинель Самарской области, предоставляющих муниципальную услугу:   8(84663) 6-10-31, (каб. 203).</w:t>
      </w:r>
    </w:p>
    <w:p w:rsidR="00DD40CB" w:rsidRPr="00C45CB8" w:rsidRDefault="00DD40CB" w:rsidP="00DD40C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1.5.5.</w:t>
      </w:r>
      <w:r w:rsidRPr="00C45CB8">
        <w:rPr>
          <w:rFonts w:ascii="Times New Roman" w:hAnsi="Times New Roman"/>
          <w:sz w:val="28"/>
          <w:szCs w:val="28"/>
        </w:rPr>
        <w:t xml:space="preserve">Адрес электронной почты администрации: </w:t>
      </w:r>
      <w:hyperlink r:id="rId9" w:history="1">
        <w:r w:rsidRPr="00C45CB8">
          <w:rPr>
            <w:rStyle w:val="ad"/>
            <w:rFonts w:ascii="Times New Roman" w:hAnsi="Times New Roman"/>
            <w:sz w:val="28"/>
            <w:szCs w:val="28"/>
            <w:lang w:val="en-US"/>
          </w:rPr>
          <w:t>kineladmin</w:t>
        </w:r>
        <w:r w:rsidRPr="00C45CB8">
          <w:rPr>
            <w:rStyle w:val="ad"/>
            <w:rFonts w:ascii="Times New Roman" w:hAnsi="Times New Roman"/>
            <w:sz w:val="28"/>
            <w:szCs w:val="28"/>
          </w:rPr>
          <w:t>@</w:t>
        </w:r>
        <w:r w:rsidRPr="00C45CB8">
          <w:rPr>
            <w:rStyle w:val="ad"/>
            <w:rFonts w:ascii="Times New Roman" w:hAnsi="Times New Roman"/>
            <w:sz w:val="28"/>
            <w:szCs w:val="28"/>
            <w:lang w:val="en-US"/>
          </w:rPr>
          <w:t>yandex</w:t>
        </w:r>
        <w:r w:rsidRPr="00C45CB8">
          <w:rPr>
            <w:rStyle w:val="ad"/>
            <w:rFonts w:ascii="Times New Roman" w:hAnsi="Times New Roman"/>
            <w:sz w:val="28"/>
            <w:szCs w:val="28"/>
          </w:rPr>
          <w:t>.</w:t>
        </w:r>
        <w:r w:rsidRPr="00C45CB8">
          <w:rPr>
            <w:rStyle w:val="ad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C45CB8">
        <w:rPr>
          <w:rFonts w:ascii="Times New Roman" w:hAnsi="Times New Roman"/>
          <w:sz w:val="28"/>
          <w:szCs w:val="28"/>
        </w:rPr>
        <w:t>.</w:t>
      </w:r>
    </w:p>
    <w:p w:rsidR="00DD40CB" w:rsidRPr="00C45CB8" w:rsidRDefault="00DD40CB" w:rsidP="00DD40CB">
      <w:pPr>
        <w:tabs>
          <w:tab w:val="left" w:pos="1418"/>
        </w:tabs>
        <w:spacing w:after="0" w:line="36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1.5.6.</w:t>
      </w:r>
      <w:r w:rsidRPr="00C45CB8">
        <w:rPr>
          <w:rFonts w:ascii="Times New Roman" w:hAnsi="Times New Roman"/>
          <w:sz w:val="28"/>
          <w:szCs w:val="28"/>
        </w:rPr>
        <w:t>Местонахождение МФЦ:  4464</w:t>
      </w:r>
      <w:r>
        <w:rPr>
          <w:rFonts w:ascii="Times New Roman" w:hAnsi="Times New Roman"/>
          <w:sz w:val="28"/>
          <w:szCs w:val="28"/>
        </w:rPr>
        <w:t xml:space="preserve">30, Самарская обл., г.  Кинель, </w:t>
      </w:r>
      <w:r w:rsidRPr="00C45CB8">
        <w:rPr>
          <w:rFonts w:ascii="Times New Roman" w:hAnsi="Times New Roman"/>
          <w:sz w:val="28"/>
          <w:szCs w:val="28"/>
        </w:rPr>
        <w:t xml:space="preserve">ул. </w:t>
      </w:r>
      <w:r w:rsidRPr="00C45CB8">
        <w:rPr>
          <w:rStyle w:val="active"/>
          <w:rFonts w:ascii="Times New Roman" w:hAnsi="Times New Roman"/>
          <w:sz w:val="28"/>
          <w:szCs w:val="28"/>
        </w:rPr>
        <w:t>Маяковского, 80а.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lef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1.5.7.График работы МФЦ</w:t>
      </w:r>
      <w:r w:rsidRPr="00C45CB8">
        <w:rPr>
          <w:rFonts w:ascii="Times New Roman" w:hAnsi="Times New Roman"/>
          <w:sz w:val="28"/>
          <w:szCs w:val="28"/>
        </w:rPr>
        <w:t xml:space="preserve">: </w:t>
      </w:r>
    </w:p>
    <w:tbl>
      <w:tblPr>
        <w:tblW w:w="0" w:type="auto"/>
        <w:jc w:val="center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813"/>
        <w:gridCol w:w="4757"/>
      </w:tblGrid>
      <w:tr w:rsidR="00DD40CB" w:rsidRPr="00C45CB8" w:rsidTr="0040624C">
        <w:trPr>
          <w:trHeight w:val="299"/>
          <w:jc w:val="center"/>
        </w:trPr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CB" w:rsidRPr="00C45CB8" w:rsidRDefault="00DD40CB" w:rsidP="0040624C">
            <w:pPr>
              <w:ind w:right="45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5CB8">
              <w:rPr>
                <w:rFonts w:ascii="Times New Roman" w:hAnsi="Times New Roman"/>
                <w:sz w:val="28"/>
                <w:szCs w:val="28"/>
              </w:rPr>
              <w:lastRenderedPageBreak/>
              <w:t>Дни недели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CB" w:rsidRPr="00C45CB8" w:rsidRDefault="00DD40CB" w:rsidP="0040624C">
            <w:pPr>
              <w:ind w:right="45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5CB8">
              <w:rPr>
                <w:rFonts w:ascii="Times New Roman" w:hAnsi="Times New Roman"/>
                <w:sz w:val="28"/>
                <w:szCs w:val="28"/>
              </w:rPr>
              <w:t>Периоды и часы работы</w:t>
            </w:r>
          </w:p>
          <w:p w:rsidR="00DD40CB" w:rsidRPr="00C45CB8" w:rsidRDefault="00DD40CB" w:rsidP="0040624C">
            <w:pPr>
              <w:ind w:right="45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5CB8">
              <w:rPr>
                <w:rFonts w:ascii="Times New Roman" w:hAnsi="Times New Roman"/>
                <w:sz w:val="28"/>
                <w:szCs w:val="28"/>
              </w:rPr>
              <w:t>(время местное)</w:t>
            </w:r>
          </w:p>
        </w:tc>
      </w:tr>
      <w:tr w:rsidR="00DD40CB" w:rsidRPr="00C45CB8" w:rsidTr="0040624C">
        <w:trPr>
          <w:trHeight w:val="299"/>
          <w:jc w:val="center"/>
        </w:trPr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CB" w:rsidRPr="00C45CB8" w:rsidRDefault="00DD40CB" w:rsidP="0040624C">
            <w:pPr>
              <w:ind w:right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5CB8">
              <w:rPr>
                <w:rFonts w:ascii="Times New Roman" w:hAnsi="Times New Roman"/>
                <w:sz w:val="28"/>
                <w:szCs w:val="28"/>
              </w:rPr>
              <w:t>Понедельник</w:t>
            </w:r>
          </w:p>
          <w:p w:rsidR="00DD40CB" w:rsidRPr="00C45CB8" w:rsidRDefault="00DD40CB" w:rsidP="0040624C">
            <w:pPr>
              <w:ind w:right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5CB8">
              <w:rPr>
                <w:rFonts w:ascii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CB" w:rsidRPr="00C45CB8" w:rsidRDefault="00DD40CB" w:rsidP="0040624C">
            <w:pPr>
              <w:ind w:right="45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5CB8">
              <w:rPr>
                <w:rFonts w:ascii="Times New Roman" w:hAnsi="Times New Roman"/>
                <w:sz w:val="28"/>
                <w:szCs w:val="28"/>
              </w:rPr>
              <w:t>8:00–18:00</w:t>
            </w:r>
          </w:p>
        </w:tc>
      </w:tr>
      <w:tr w:rsidR="00DD40CB" w:rsidRPr="00C45CB8" w:rsidTr="0040624C">
        <w:trPr>
          <w:trHeight w:val="299"/>
          <w:jc w:val="center"/>
        </w:trPr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CB" w:rsidRPr="00C45CB8" w:rsidRDefault="00DD40CB" w:rsidP="0040624C">
            <w:pPr>
              <w:ind w:right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5CB8">
              <w:rPr>
                <w:rFonts w:ascii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CB" w:rsidRPr="00C45CB8" w:rsidRDefault="00DD40CB" w:rsidP="0040624C">
            <w:pPr>
              <w:ind w:right="45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5CB8">
              <w:rPr>
                <w:rFonts w:ascii="Times New Roman" w:hAnsi="Times New Roman"/>
                <w:sz w:val="28"/>
                <w:szCs w:val="28"/>
              </w:rPr>
              <w:t>8:00–20:00</w:t>
            </w:r>
          </w:p>
        </w:tc>
      </w:tr>
      <w:tr w:rsidR="00DD40CB" w:rsidRPr="00C45CB8" w:rsidTr="0040624C">
        <w:trPr>
          <w:trHeight w:val="299"/>
          <w:jc w:val="center"/>
        </w:trPr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CB" w:rsidRPr="00C45CB8" w:rsidRDefault="00DD40CB" w:rsidP="0040624C">
            <w:pPr>
              <w:ind w:right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5CB8">
              <w:rPr>
                <w:rFonts w:ascii="Times New Roman" w:hAnsi="Times New Roman"/>
                <w:sz w:val="28"/>
                <w:szCs w:val="28"/>
              </w:rPr>
              <w:t>Четверг</w:t>
            </w:r>
          </w:p>
          <w:p w:rsidR="00DD40CB" w:rsidRPr="00C45CB8" w:rsidRDefault="00DD40CB" w:rsidP="0040624C">
            <w:pPr>
              <w:ind w:right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5CB8">
              <w:rPr>
                <w:rFonts w:ascii="Times New Roman" w:hAnsi="Times New Roman"/>
                <w:sz w:val="28"/>
                <w:szCs w:val="28"/>
              </w:rPr>
              <w:t>Пятница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CB" w:rsidRPr="00C45CB8" w:rsidRDefault="00DD40CB" w:rsidP="0040624C">
            <w:pPr>
              <w:ind w:right="45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5CB8">
              <w:rPr>
                <w:rFonts w:ascii="Times New Roman" w:hAnsi="Times New Roman"/>
                <w:sz w:val="28"/>
                <w:szCs w:val="28"/>
              </w:rPr>
              <w:t>8:00–18:00</w:t>
            </w:r>
          </w:p>
        </w:tc>
      </w:tr>
      <w:tr w:rsidR="00DD40CB" w:rsidRPr="00C45CB8" w:rsidTr="0040624C">
        <w:trPr>
          <w:trHeight w:val="299"/>
          <w:jc w:val="center"/>
        </w:trPr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CB" w:rsidRPr="00C45CB8" w:rsidRDefault="00DD40CB" w:rsidP="0040624C">
            <w:pPr>
              <w:ind w:right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5CB8">
              <w:rPr>
                <w:rFonts w:ascii="Times New Roman" w:hAnsi="Times New Roman"/>
                <w:sz w:val="28"/>
                <w:szCs w:val="28"/>
              </w:rPr>
              <w:t>Суббота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CB" w:rsidRPr="00C45CB8" w:rsidRDefault="00DD40CB" w:rsidP="0040624C">
            <w:pPr>
              <w:ind w:right="45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5CB8">
              <w:rPr>
                <w:rFonts w:ascii="Times New Roman" w:hAnsi="Times New Roman"/>
                <w:sz w:val="28"/>
                <w:szCs w:val="28"/>
              </w:rPr>
              <w:t>9:00–14:00</w:t>
            </w:r>
          </w:p>
        </w:tc>
      </w:tr>
      <w:tr w:rsidR="00DD40CB" w:rsidRPr="00C45CB8" w:rsidTr="0040624C">
        <w:trPr>
          <w:trHeight w:val="299"/>
          <w:jc w:val="center"/>
        </w:trPr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CB" w:rsidRPr="00C45CB8" w:rsidRDefault="00DD40CB" w:rsidP="0040624C">
            <w:pPr>
              <w:ind w:right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5CB8">
              <w:rPr>
                <w:rFonts w:ascii="Times New Roman" w:hAnsi="Times New Roman"/>
                <w:sz w:val="28"/>
                <w:szCs w:val="28"/>
              </w:rPr>
              <w:t xml:space="preserve">Воскресенье 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CB" w:rsidRPr="00C45CB8" w:rsidRDefault="00DD40CB" w:rsidP="0040624C">
            <w:pPr>
              <w:ind w:right="45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5CB8">
              <w:rPr>
                <w:rFonts w:ascii="Times New Roman" w:hAnsi="Times New Roman"/>
                <w:sz w:val="28"/>
                <w:szCs w:val="28"/>
              </w:rPr>
              <w:t>Выходной день</w:t>
            </w:r>
          </w:p>
        </w:tc>
      </w:tr>
    </w:tbl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left="708"/>
        <w:jc w:val="both"/>
        <w:rPr>
          <w:rFonts w:ascii="Times New Roman" w:hAnsi="Times New Roman"/>
          <w:sz w:val="28"/>
          <w:szCs w:val="28"/>
        </w:rPr>
      </w:pP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1.5.8.</w:t>
      </w:r>
      <w:r w:rsidRPr="00C45CB8">
        <w:rPr>
          <w:rFonts w:ascii="Times New Roman" w:hAnsi="Times New Roman"/>
          <w:sz w:val="28"/>
          <w:szCs w:val="28"/>
        </w:rPr>
        <w:t xml:space="preserve">Справочные телефоны должностных лиц МФЦ, предоставляющих муниципальную услугу: </w:t>
      </w:r>
      <w:r w:rsidRPr="00C45CB8">
        <w:rPr>
          <w:rFonts w:ascii="Arial" w:hAnsi="Arial" w:cs="Arial"/>
          <w:sz w:val="21"/>
          <w:szCs w:val="21"/>
        </w:rPr>
        <w:t xml:space="preserve"> </w:t>
      </w:r>
      <w:r w:rsidRPr="00C45CB8">
        <w:rPr>
          <w:rFonts w:ascii="Times New Roman" w:hAnsi="Times New Roman"/>
          <w:sz w:val="28"/>
          <w:szCs w:val="28"/>
        </w:rPr>
        <w:t>8 (84663) 6-12-21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lef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1.5.9.</w:t>
      </w:r>
      <w:r w:rsidRPr="00C45CB8">
        <w:rPr>
          <w:rFonts w:ascii="Times New Roman" w:hAnsi="Times New Roman"/>
          <w:sz w:val="28"/>
          <w:szCs w:val="28"/>
        </w:rPr>
        <w:t>Адрес электронной почты МФЦ:</w:t>
      </w:r>
      <w:r w:rsidRPr="00C45CB8">
        <w:rPr>
          <w:rStyle w:val="lnk1"/>
          <w:rFonts w:ascii="Times New Roman" w:hAnsi="Times New Roman"/>
          <w:sz w:val="28"/>
          <w:szCs w:val="28"/>
        </w:rPr>
        <w:t xml:space="preserve"> info@mfckinel.ru</w:t>
      </w:r>
    </w:p>
    <w:p w:rsidR="00DD40CB" w:rsidRPr="00DD40CB" w:rsidRDefault="00DD40CB" w:rsidP="00DD40CB">
      <w:pPr>
        <w:pStyle w:val="af"/>
        <w:numPr>
          <w:ilvl w:val="2"/>
          <w:numId w:val="3"/>
        </w:numPr>
        <w:tabs>
          <w:tab w:val="left" w:pos="1134"/>
          <w:tab w:val="left" w:pos="1418"/>
          <w:tab w:val="left" w:pos="1701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40CB">
        <w:rPr>
          <w:rFonts w:ascii="Times New Roman" w:hAnsi="Times New Roman"/>
          <w:sz w:val="28"/>
          <w:szCs w:val="28"/>
        </w:rPr>
        <w:t xml:space="preserve">Информация о местонахождении, графике работы и справочных телефонах администрации, а также о  правилах предоставления муниципальной услуги размещается: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>а) в электронной форме в  информационно-коммуникационной  сети  Интернет (далее – сеть Интернет):</w:t>
      </w:r>
      <w:r w:rsidRPr="00C45CB8">
        <w:rPr>
          <w:rFonts w:ascii="Times New Roman" w:hAnsi="Times New Roman"/>
          <w:sz w:val="28"/>
          <w:szCs w:val="28"/>
          <w:lang w:val="en-US"/>
        </w:rPr>
        <w:t>http</w:t>
      </w:r>
      <w:r w:rsidRPr="00C45CB8">
        <w:rPr>
          <w:rFonts w:ascii="Times New Roman" w:hAnsi="Times New Roman"/>
          <w:sz w:val="28"/>
          <w:szCs w:val="28"/>
        </w:rPr>
        <w:t xml:space="preserve">://социальныйпортал.рф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 xml:space="preserve">на официальном интернет-сайте </w:t>
      </w:r>
      <w:r w:rsidRPr="00C45CB8">
        <w:rPr>
          <w:rFonts w:ascii="Times New Roman" w:hAnsi="Times New Roman"/>
          <w:sz w:val="28"/>
          <w:szCs w:val="28"/>
        </w:rPr>
        <w:t>администрации:</w:t>
      </w:r>
      <w:r w:rsidRPr="00C45CB8">
        <w:rPr>
          <w:rFonts w:ascii="Times New Roman" w:hAnsi="Times New Roman"/>
          <w:sz w:val="28"/>
          <w:szCs w:val="28"/>
        </w:rPr>
        <w:t xml:space="preserve"> </w:t>
      </w:r>
      <w:r w:rsidRPr="00C45CB8">
        <w:rPr>
          <w:rFonts w:ascii="Times New Roman" w:hAnsi="Times New Roman"/>
          <w:sz w:val="28"/>
          <w:szCs w:val="28"/>
          <w:lang w:val="en-US"/>
        </w:rPr>
        <w:t>http</w:t>
      </w:r>
      <w:r w:rsidRPr="00C45CB8">
        <w:rPr>
          <w:rFonts w:ascii="Times New Roman" w:hAnsi="Times New Roman"/>
          <w:sz w:val="28"/>
          <w:szCs w:val="28"/>
        </w:rPr>
        <w:t>://</w:t>
      </w:r>
      <w:r w:rsidRPr="00C45CB8">
        <w:rPr>
          <w:rFonts w:ascii="Times New Roman" w:hAnsi="Times New Roman"/>
          <w:sz w:val="28"/>
          <w:szCs w:val="28"/>
          <w:lang w:val="en-US"/>
        </w:rPr>
        <w:t>www</w:t>
      </w:r>
      <w:r w:rsidRPr="00C45CB8">
        <w:rPr>
          <w:rFonts w:ascii="Times New Roman" w:hAnsi="Times New Roman"/>
          <w:sz w:val="28"/>
          <w:szCs w:val="28"/>
        </w:rPr>
        <w:t>.кинельгород.рф/.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>на Портале государственных и муниципальных услуг Самарской области (далее – Портал</w:t>
      </w:r>
      <w:r w:rsidRPr="00C45CB8">
        <w:rPr>
          <w:rFonts w:ascii="Times New Roman" w:hAnsi="Times New Roman"/>
          <w:color w:val="000000"/>
          <w:sz w:val="28"/>
          <w:szCs w:val="28"/>
        </w:rPr>
        <w:t xml:space="preserve">) </w:t>
      </w:r>
      <w:hyperlink r:id="rId10" w:history="1">
        <w:r w:rsidRPr="00C45CB8">
          <w:rPr>
            <w:rStyle w:val="ad"/>
            <w:rFonts w:ascii="Times New Roman" w:hAnsi="Times New Roman"/>
            <w:color w:val="FF0000"/>
            <w:sz w:val="28"/>
            <w:szCs w:val="28"/>
          </w:rPr>
          <w:t>www.uslugi.samregion.ru</w:t>
        </w:r>
      </w:hyperlink>
      <w:r w:rsidRPr="00C45CB8">
        <w:rPr>
          <w:rFonts w:ascii="Times New Roman" w:hAnsi="Times New Roman"/>
          <w:color w:val="FF0000"/>
          <w:sz w:val="28"/>
          <w:szCs w:val="28"/>
        </w:rPr>
        <w:t xml:space="preserve">;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 xml:space="preserve">б) в печатной форме на информационных стендах в помещении приема заявлений в администрации.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1.5.11.</w:t>
      </w:r>
      <w:r w:rsidRPr="00C45CB8">
        <w:rPr>
          <w:rFonts w:ascii="Times New Roman" w:hAnsi="Times New Roman"/>
          <w:sz w:val="28"/>
          <w:szCs w:val="28"/>
        </w:rPr>
        <w:t xml:space="preserve">Информация о местах нахождения и графике работы МФЦ, находящегося в городском округе Кинель Самарской области, адресах электронной почты и официальных сайтов МФЦ приведена в сети Интернет по адресу: </w:t>
      </w:r>
      <w:hyperlink r:id="rId11" w:history="1">
        <w:r w:rsidRPr="00C45CB8">
          <w:rPr>
            <w:rStyle w:val="ad"/>
            <w:rFonts w:ascii="Times New Roman" w:hAnsi="Times New Roman"/>
            <w:sz w:val="28"/>
            <w:szCs w:val="28"/>
            <w:lang w:val="en-US"/>
          </w:rPr>
          <w:t>www</w:t>
        </w:r>
        <w:r w:rsidRPr="00C45CB8">
          <w:rPr>
            <w:rStyle w:val="ad"/>
            <w:rFonts w:ascii="Times New Roman" w:hAnsi="Times New Roman"/>
            <w:sz w:val="28"/>
            <w:szCs w:val="28"/>
          </w:rPr>
          <w:t>.мфц</w:t>
        </w:r>
        <w:r w:rsidRPr="00C45CB8">
          <w:rPr>
            <w:rStyle w:val="ad"/>
            <w:rFonts w:ascii="Times New Roman" w:hAnsi="Times New Roman"/>
            <w:sz w:val="28"/>
            <w:szCs w:val="28"/>
          </w:rPr>
          <w:t>6</w:t>
        </w:r>
        <w:r w:rsidRPr="00C45CB8">
          <w:rPr>
            <w:rStyle w:val="ad"/>
            <w:rFonts w:ascii="Times New Roman" w:hAnsi="Times New Roman"/>
            <w:sz w:val="28"/>
            <w:szCs w:val="28"/>
          </w:rPr>
          <w:t>3.рф</w:t>
        </w:r>
      </w:hyperlink>
      <w:r w:rsidRPr="00C45CB8">
        <w:rPr>
          <w:rFonts w:ascii="Times New Roman" w:hAnsi="Times New Roman"/>
          <w:sz w:val="28"/>
          <w:szCs w:val="28"/>
        </w:rPr>
        <w:t xml:space="preserve">.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1.5.12.</w:t>
      </w:r>
      <w:r w:rsidRPr="00C45CB8">
        <w:rPr>
          <w:rFonts w:ascii="Times New Roman" w:hAnsi="Times New Roman"/>
          <w:sz w:val="28"/>
          <w:szCs w:val="28"/>
        </w:rPr>
        <w:t>Размещение информации о правилах предоставления муниципальной услуги осуществляется постоянно по мере ее обновления и поступления.</w:t>
      </w:r>
    </w:p>
    <w:p w:rsidR="00DD40CB" w:rsidRPr="00C45CB8" w:rsidRDefault="00DD40CB" w:rsidP="00DD40CB">
      <w:pPr>
        <w:tabs>
          <w:tab w:val="left" w:pos="141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1.5.13.</w:t>
      </w:r>
      <w:r w:rsidRPr="00C45CB8">
        <w:rPr>
          <w:rFonts w:ascii="Times New Roman" w:hAnsi="Times New Roman"/>
          <w:sz w:val="28"/>
          <w:szCs w:val="28"/>
        </w:rPr>
        <w:t xml:space="preserve">На официальном сайте администрации городского округа Кинель Самарской области в сети Интернет размещаются следующие информационные материалы: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 xml:space="preserve">полное наименование и полный почтовый адрес администрации;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 xml:space="preserve">справочные телефоны, по которым можно получить консультацию о правилах предоставления муниципальной услуги;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 xml:space="preserve">адрес электронной почты администрации городского округа Кинель;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 xml:space="preserve">полный текст настоящего Административного регламента с приложениями;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>информационные материалы, содержащиеся на информационных стендах в местах предоставления муниципальной услуги.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after="0" w:line="360" w:lineRule="auto"/>
        <w:ind w:left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1.5.14.</w:t>
      </w:r>
      <w:r w:rsidRPr="00C45CB8">
        <w:rPr>
          <w:rFonts w:ascii="Times New Roman" w:hAnsi="Times New Roman"/>
          <w:sz w:val="28"/>
          <w:szCs w:val="28"/>
        </w:rPr>
        <w:t xml:space="preserve">На Портале размещается информация: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 xml:space="preserve">полное наименование и полный почтовый адрес администрации городского округа Кинель;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 xml:space="preserve">справочные телефоны, по которым можно получить консультацию по порядку предоставления муниципальной услуги;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 xml:space="preserve">адрес электронной почты администрации городского округа Кинель;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 xml:space="preserve">порядок получения информации заинтересованными лицами по вопросам предоставления муниципальной услуги, сведений о результате предоставления муниципальной услуги. </w:t>
      </w:r>
    </w:p>
    <w:p w:rsidR="00DD40CB" w:rsidRPr="00C45CB8" w:rsidRDefault="00DD40CB" w:rsidP="00DD40CB">
      <w:pPr>
        <w:tabs>
          <w:tab w:val="left" w:pos="0"/>
          <w:tab w:val="left" w:pos="1418"/>
        </w:tabs>
        <w:spacing w:after="0" w:line="360" w:lineRule="auto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1.5.15.</w:t>
      </w:r>
      <w:r w:rsidRPr="00C45CB8">
        <w:rPr>
          <w:rFonts w:ascii="Times New Roman" w:hAnsi="Times New Roman"/>
          <w:sz w:val="28"/>
          <w:szCs w:val="28"/>
        </w:rPr>
        <w:t xml:space="preserve">На информационных стендах в местах предоставления муниципальной услуги размещаются следующие информационные материалы: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 xml:space="preserve">исчерпывающая информация о порядке предоставления муниципальной услуги (в том числе блок-схема, наглядно отображающая алгоритм прохождения административных процедур);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 xml:space="preserve">извлечения из текста настоящего Административного регламента и приложения к нему;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 xml:space="preserve">исчерпывающий перечень органов государственной власти, органов местного самоуправления, участвующих в предоставлении муниципальной услуги, с указанием предоставляемых ими документов;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 xml:space="preserve">последовательность обращения в органы государственной власти, органы местного самоуправления, участвующие в предоставлении муниципальной услуги;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 xml:space="preserve">месторасположение, график (режим) работы, номера телефонов, адреса официальных сайтов в сети Интернет и электронной почты органов, в которых заинтересованные лица могут получить документы, необходимые для предоставления муниципальной услуги;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 xml:space="preserve">схема размещения должностных лиц администрации и режим приема ими лиц, заинтересованных в получении консультации, заявителей; номера кабинетов, фамилии, имена, отчества (последние – при наличии) и должности соответствующих должностных лиц;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 xml:space="preserve">извлечения из нормативных правовых актов по наиболее часто задаваемым вопросам;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 xml:space="preserve">перечень документов, представляемых заявителем, и требования, предъявляемые к этим документам;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 xml:space="preserve">формы документов для заполнения, образцы заполнения документов;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lastRenderedPageBreak/>
        <w:t xml:space="preserve">банковские реквизиты для уплаты государственной пошлины;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 xml:space="preserve">перечень оснований для отказа в предоставлении муниципальной услуги;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 xml:space="preserve">порядок обжалования решения, действий или бездействия должностных лиц администрации, участвующих в предоставлении муниципальной услуги.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 xml:space="preserve">Тексты перечисленных информационных материалов печатаются удобным для чтения шрифтом (размер не менее 14), без исправлений, наиболее важные места выделяются полужирным шрифтом. </w:t>
      </w:r>
    </w:p>
    <w:p w:rsidR="00DD40CB" w:rsidRPr="00C45CB8" w:rsidRDefault="00DD40CB" w:rsidP="00DD40CB">
      <w:pPr>
        <w:tabs>
          <w:tab w:val="left" w:pos="284"/>
          <w:tab w:val="left" w:pos="141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1.5.16.</w:t>
      </w:r>
      <w:r w:rsidRPr="00C45CB8">
        <w:rPr>
          <w:rFonts w:ascii="Times New Roman" w:hAnsi="Times New Roman"/>
          <w:sz w:val="28"/>
          <w:szCs w:val="28"/>
        </w:rPr>
        <w:t xml:space="preserve">Информирование заявителей по вопросам предоставления муниципальной услуги, в том числе о ходе предоставления муниципальной услуги, осуществляется должностными лицами администрации в порядке консультирования на личном приеме, по телефону, по письменным обращениям заявителей, включая обращения в электронном виде, поданные  на Портале.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 xml:space="preserve">Указанное в настоящем пункте Административного регламента консультирование осуществляется в следующих формах: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 xml:space="preserve">- индивидуальное консультирование на личном приеме;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 xml:space="preserve">- индивидуальное консультирование по почте (по электронной почте);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 xml:space="preserve">- индивидуальное консультирование по телефону;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 xml:space="preserve">- публичное письменное консультирование;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>- публичное устное консультирование.</w:t>
      </w:r>
    </w:p>
    <w:p w:rsidR="00DD40CB" w:rsidRPr="00C45CB8" w:rsidRDefault="00DD40CB" w:rsidP="00DD40CB">
      <w:pPr>
        <w:tabs>
          <w:tab w:val="left" w:pos="0"/>
          <w:tab w:val="left" w:pos="141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1.5.17.</w:t>
      </w:r>
      <w:r w:rsidRPr="00C45CB8">
        <w:rPr>
          <w:rFonts w:ascii="Times New Roman" w:hAnsi="Times New Roman"/>
          <w:sz w:val="28"/>
          <w:szCs w:val="28"/>
        </w:rPr>
        <w:t xml:space="preserve">Информирование по вопросам предоставления муниципальной услуги, включая предоставление в ходе консультаций форм документов, осуществляется бесплатно. </w:t>
      </w:r>
    </w:p>
    <w:p w:rsidR="00DD40CB" w:rsidRPr="00C45CB8" w:rsidRDefault="00DD40CB" w:rsidP="00DD40CB">
      <w:pPr>
        <w:tabs>
          <w:tab w:val="left" w:pos="0"/>
          <w:tab w:val="left" w:pos="141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1.5.18. </w:t>
      </w:r>
      <w:r w:rsidRPr="00C45CB8">
        <w:rPr>
          <w:rFonts w:ascii="Times New Roman" w:hAnsi="Times New Roman"/>
          <w:sz w:val="28"/>
          <w:szCs w:val="28"/>
        </w:rPr>
        <w:t xml:space="preserve">Индивидуальное консультирование на личном приеме осуществляется в приемные дни администрации двумя способами по выбору заявителя: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left="708"/>
        <w:jc w:val="both"/>
        <w:rPr>
          <w:rFonts w:ascii="Times New Roman" w:hAnsi="Times New Roman"/>
          <w:spacing w:val="-1"/>
          <w:sz w:val="28"/>
          <w:szCs w:val="28"/>
        </w:rPr>
      </w:pPr>
      <w:r w:rsidRPr="00C45CB8">
        <w:rPr>
          <w:rFonts w:ascii="Times New Roman" w:hAnsi="Times New Roman"/>
          <w:spacing w:val="-1"/>
          <w:sz w:val="28"/>
          <w:szCs w:val="28"/>
        </w:rPr>
        <w:t xml:space="preserve">- в режиме общей очереди;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left="708"/>
        <w:jc w:val="both"/>
        <w:rPr>
          <w:rFonts w:ascii="Times New Roman" w:hAnsi="Times New Roman"/>
          <w:spacing w:val="-1"/>
          <w:sz w:val="28"/>
          <w:szCs w:val="28"/>
        </w:rPr>
      </w:pPr>
      <w:r w:rsidRPr="00C45CB8">
        <w:rPr>
          <w:rFonts w:ascii="Times New Roman" w:hAnsi="Times New Roman"/>
          <w:spacing w:val="-1"/>
          <w:sz w:val="28"/>
          <w:szCs w:val="28"/>
        </w:rPr>
        <w:lastRenderedPageBreak/>
        <w:t xml:space="preserve">- по предварительной записи.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1.5.19. </w:t>
      </w:r>
      <w:r w:rsidRPr="00C45CB8">
        <w:rPr>
          <w:rFonts w:ascii="Times New Roman" w:hAnsi="Times New Roman"/>
          <w:spacing w:val="-5"/>
          <w:sz w:val="28"/>
          <w:szCs w:val="28"/>
        </w:rPr>
        <w:t>Для консультаций, предоставляемых непосредственно в день обращения заявителя, среднее время ожидания в очереди для получения консультации по вопросам предоставления муниципальной услуги не должно превышать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5CB8">
        <w:rPr>
          <w:rFonts w:ascii="Times New Roman" w:hAnsi="Times New Roman"/>
          <w:spacing w:val="-5"/>
          <w:sz w:val="28"/>
          <w:szCs w:val="28"/>
        </w:rPr>
        <w:t xml:space="preserve">15 минут.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1.5.20. </w:t>
      </w:r>
      <w:r w:rsidRPr="00C45CB8">
        <w:rPr>
          <w:rFonts w:ascii="Times New Roman" w:hAnsi="Times New Roman"/>
          <w:sz w:val="28"/>
          <w:szCs w:val="28"/>
        </w:rPr>
        <w:t xml:space="preserve">При определении времени консультации по телефону должностное лицо администрации, ответственное за предоставление муниципальной услуги, </w:t>
      </w:r>
      <w:r w:rsidRPr="00C45CB8">
        <w:rPr>
          <w:rFonts w:ascii="Times New Roman" w:hAnsi="Times New Roman"/>
          <w:spacing w:val="-1"/>
          <w:sz w:val="28"/>
          <w:szCs w:val="28"/>
        </w:rPr>
        <w:t>назначает время на основе уже имеющихся встреч с заявителями и времени, удобного заявителю.</w:t>
      </w:r>
      <w:r w:rsidRPr="00C45CB8">
        <w:rPr>
          <w:rFonts w:ascii="Times New Roman" w:hAnsi="Times New Roman"/>
          <w:sz w:val="28"/>
          <w:szCs w:val="28"/>
        </w:rPr>
        <w:t xml:space="preserve"> Определение времени проведения консультации по тел</w:t>
      </w:r>
      <w:r w:rsidRPr="00C45CB8">
        <w:rPr>
          <w:rFonts w:ascii="Times New Roman" w:hAnsi="Times New Roman"/>
          <w:sz w:val="28"/>
          <w:szCs w:val="28"/>
        </w:rPr>
        <w:t>е</w:t>
      </w:r>
      <w:r w:rsidRPr="00C45CB8">
        <w:rPr>
          <w:rFonts w:ascii="Times New Roman" w:hAnsi="Times New Roman"/>
          <w:sz w:val="28"/>
          <w:szCs w:val="28"/>
        </w:rPr>
        <w:t xml:space="preserve">фону является </w:t>
      </w:r>
      <w:r w:rsidRPr="00C45CB8">
        <w:rPr>
          <w:rFonts w:ascii="Times New Roman" w:hAnsi="Times New Roman"/>
          <w:spacing w:val="-1"/>
          <w:sz w:val="28"/>
          <w:szCs w:val="28"/>
        </w:rPr>
        <w:t xml:space="preserve">приоритетным способом организации консультирования. </w:t>
      </w:r>
      <w:r w:rsidRPr="00C45CB8">
        <w:rPr>
          <w:rFonts w:ascii="Times New Roman" w:hAnsi="Times New Roman"/>
          <w:spacing w:val="4"/>
          <w:sz w:val="28"/>
          <w:szCs w:val="28"/>
        </w:rPr>
        <w:t>Предварительная запись осуществляется как при личном обращении, так и по телефону. Предварительная запись осуществляется путем внесения информ</w:t>
      </w:r>
      <w:r w:rsidRPr="00C45CB8">
        <w:rPr>
          <w:rFonts w:ascii="Times New Roman" w:hAnsi="Times New Roman"/>
          <w:spacing w:val="4"/>
          <w:sz w:val="28"/>
          <w:szCs w:val="28"/>
        </w:rPr>
        <w:t>а</w:t>
      </w:r>
      <w:r w:rsidRPr="00C45CB8">
        <w:rPr>
          <w:rFonts w:ascii="Times New Roman" w:hAnsi="Times New Roman"/>
          <w:spacing w:val="4"/>
          <w:sz w:val="28"/>
          <w:szCs w:val="28"/>
        </w:rPr>
        <w:t>ции в книгу записи заявителей, которая ведется на бумажных или электронных н</w:t>
      </w:r>
      <w:r w:rsidRPr="00C45CB8">
        <w:rPr>
          <w:rFonts w:ascii="Times New Roman" w:hAnsi="Times New Roman"/>
          <w:spacing w:val="4"/>
          <w:sz w:val="28"/>
          <w:szCs w:val="28"/>
        </w:rPr>
        <w:t>о</w:t>
      </w:r>
      <w:r w:rsidRPr="00C45CB8">
        <w:rPr>
          <w:rFonts w:ascii="Times New Roman" w:hAnsi="Times New Roman"/>
          <w:spacing w:val="4"/>
          <w:sz w:val="28"/>
          <w:szCs w:val="28"/>
        </w:rPr>
        <w:t>сителях. Заявителю сообщается время предоставления необходимых документов для выдачи разрешения на право организации розничного рынка и кабинет приема документов, в к</w:t>
      </w:r>
      <w:r w:rsidRPr="00C45CB8">
        <w:rPr>
          <w:rFonts w:ascii="Times New Roman" w:hAnsi="Times New Roman"/>
          <w:spacing w:val="4"/>
          <w:sz w:val="28"/>
          <w:szCs w:val="28"/>
        </w:rPr>
        <w:t>о</w:t>
      </w:r>
      <w:r w:rsidRPr="00C45CB8">
        <w:rPr>
          <w:rFonts w:ascii="Times New Roman" w:hAnsi="Times New Roman"/>
          <w:spacing w:val="4"/>
          <w:sz w:val="28"/>
          <w:szCs w:val="28"/>
        </w:rPr>
        <w:t xml:space="preserve">торый следует обратиться.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 xml:space="preserve">Индивидуальное устное консультирование каждого заинтересованного лица не может превышать 20 минут.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1.5.21. </w:t>
      </w:r>
      <w:r w:rsidRPr="00C45CB8">
        <w:rPr>
          <w:rFonts w:ascii="Times New Roman" w:hAnsi="Times New Roman"/>
          <w:sz w:val="28"/>
          <w:szCs w:val="28"/>
        </w:rPr>
        <w:t>Ответ на устное обращение, поступившее на личном приеме,  с согласия обратившегося лица дается устно в ходе личного приема (если изложенные в устном обращении факты и обстоятельства являются очевидными и не требуют дополнительной проверки), в остальных случаях дается письменный ответ по существу поставленных в обращении вопросов в сроки, установленные действующим законодательством.</w:t>
      </w:r>
    </w:p>
    <w:p w:rsidR="00DD40CB" w:rsidRPr="00DD40CB" w:rsidRDefault="00DD40CB" w:rsidP="00DD40CB">
      <w:pPr>
        <w:pStyle w:val="af"/>
        <w:numPr>
          <w:ilvl w:val="2"/>
          <w:numId w:val="4"/>
        </w:numPr>
        <w:tabs>
          <w:tab w:val="left" w:pos="142"/>
          <w:tab w:val="left" w:pos="1418"/>
          <w:tab w:val="left" w:pos="1701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40CB">
        <w:rPr>
          <w:rFonts w:ascii="Times New Roman" w:hAnsi="Times New Roman"/>
          <w:sz w:val="28"/>
          <w:szCs w:val="28"/>
        </w:rPr>
        <w:t xml:space="preserve">Индивидуальное консультирование по почте (по электронной почте) осуществляется двумя способами в зависимости от формы обращения заявителя: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 xml:space="preserve">- посредством направления ответа на обращение заявителя по почте в адрес заявителя в письменной форме;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lastRenderedPageBreak/>
        <w:t xml:space="preserve">- посредством направления ответа на обращение заявителя в форме электронного документа по адресу электронной почты, указанному в обращении.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>Ответ на поступившее обращение направляется в течение 30 дней со дня регистрации пис</w:t>
      </w:r>
      <w:r w:rsidRPr="00C45CB8">
        <w:rPr>
          <w:rFonts w:ascii="Times New Roman" w:hAnsi="Times New Roman"/>
          <w:sz w:val="28"/>
          <w:szCs w:val="28"/>
        </w:rPr>
        <w:t>ь</w:t>
      </w:r>
      <w:r w:rsidRPr="00C45CB8">
        <w:rPr>
          <w:rFonts w:ascii="Times New Roman" w:hAnsi="Times New Roman"/>
          <w:sz w:val="28"/>
          <w:szCs w:val="28"/>
        </w:rPr>
        <w:t xml:space="preserve">менного обращения.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 xml:space="preserve">В исключительных случаях, а также в случае направления запроса, предусмотренного частью 2 статьи 10 Федерального закона от 02.05.2006 № 59-ФЗ «О порядке рассмотрения обращений граждан Российской Федерации» глава администрации или уполномоченное им лицо вправе продлить срок рассмотрения обращения не более чем на 30 дней, уведомив о продлении срока его рассмотрения заявителя. </w:t>
      </w:r>
    </w:p>
    <w:p w:rsidR="00DD40CB" w:rsidRPr="00DD40CB" w:rsidRDefault="00DD40CB" w:rsidP="00DD40CB">
      <w:pPr>
        <w:pStyle w:val="af"/>
        <w:numPr>
          <w:ilvl w:val="2"/>
          <w:numId w:val="4"/>
        </w:numPr>
        <w:tabs>
          <w:tab w:val="left" w:pos="1134"/>
          <w:tab w:val="left" w:pos="1418"/>
          <w:tab w:val="left" w:pos="1701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40CB">
        <w:rPr>
          <w:rFonts w:ascii="Times New Roman" w:hAnsi="Times New Roman"/>
          <w:sz w:val="28"/>
          <w:szCs w:val="28"/>
        </w:rPr>
        <w:t xml:space="preserve">Индивидуальное консультирование по телефону осуществляется посредством приема звонков заявителей в соответствии с графиком работы   должностных лиц администрации, ответственных за предоставление муниципальной услуги.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pacing w:val="-1"/>
          <w:sz w:val="28"/>
          <w:szCs w:val="28"/>
        </w:rPr>
        <w:t>При ответах на телефонные звонки должностные л</w:t>
      </w:r>
      <w:r w:rsidRPr="00C45CB8">
        <w:rPr>
          <w:rFonts w:ascii="Times New Roman" w:hAnsi="Times New Roman"/>
          <w:spacing w:val="-1"/>
          <w:sz w:val="28"/>
          <w:szCs w:val="28"/>
        </w:rPr>
        <w:t>и</w:t>
      </w:r>
      <w:r w:rsidRPr="00C45CB8">
        <w:rPr>
          <w:rFonts w:ascii="Times New Roman" w:hAnsi="Times New Roman"/>
          <w:spacing w:val="-1"/>
          <w:sz w:val="28"/>
          <w:szCs w:val="28"/>
        </w:rPr>
        <w:t>ца, указанные в настоящем пункте, подробно и в вежливой форме информируют обратившихся лиц по интересу</w:t>
      </w:r>
      <w:r w:rsidRPr="00C45CB8">
        <w:rPr>
          <w:rFonts w:ascii="Times New Roman" w:hAnsi="Times New Roman"/>
          <w:spacing w:val="-1"/>
          <w:sz w:val="28"/>
          <w:szCs w:val="28"/>
        </w:rPr>
        <w:t>ю</w:t>
      </w:r>
      <w:r w:rsidRPr="00C45CB8">
        <w:rPr>
          <w:rFonts w:ascii="Times New Roman" w:hAnsi="Times New Roman"/>
          <w:spacing w:val="-1"/>
          <w:sz w:val="28"/>
          <w:szCs w:val="28"/>
        </w:rPr>
        <w:t>щим их вопросам. Ответ на телефонный звонок должен содержать информацию о наименовании органа, в который позвонил гражданин, фамилии, имени, отч</w:t>
      </w:r>
      <w:r w:rsidRPr="00C45CB8">
        <w:rPr>
          <w:rFonts w:ascii="Times New Roman" w:hAnsi="Times New Roman"/>
          <w:spacing w:val="-1"/>
          <w:sz w:val="28"/>
          <w:szCs w:val="28"/>
        </w:rPr>
        <w:t>е</w:t>
      </w:r>
      <w:r w:rsidRPr="00C45CB8">
        <w:rPr>
          <w:rFonts w:ascii="Times New Roman" w:hAnsi="Times New Roman"/>
          <w:spacing w:val="-1"/>
          <w:sz w:val="28"/>
          <w:szCs w:val="28"/>
        </w:rPr>
        <w:t>стве должностного лица, принявшего телефонный звонок. Время разговора не должно превышать 10 м</w:t>
      </w:r>
      <w:r w:rsidRPr="00C45CB8">
        <w:rPr>
          <w:rFonts w:ascii="Times New Roman" w:hAnsi="Times New Roman"/>
          <w:spacing w:val="-1"/>
          <w:sz w:val="28"/>
          <w:szCs w:val="28"/>
        </w:rPr>
        <w:t>и</w:t>
      </w:r>
      <w:r w:rsidRPr="00C45CB8">
        <w:rPr>
          <w:rFonts w:ascii="Times New Roman" w:hAnsi="Times New Roman"/>
          <w:spacing w:val="-1"/>
          <w:sz w:val="28"/>
          <w:szCs w:val="28"/>
        </w:rPr>
        <w:t>нут.</w:t>
      </w:r>
    </w:p>
    <w:p w:rsidR="00DD40CB" w:rsidRPr="00DD40CB" w:rsidRDefault="00DD40CB" w:rsidP="00D4709A">
      <w:pPr>
        <w:pStyle w:val="af"/>
        <w:numPr>
          <w:ilvl w:val="2"/>
          <w:numId w:val="4"/>
        </w:numPr>
        <w:tabs>
          <w:tab w:val="left" w:pos="1134"/>
          <w:tab w:val="left" w:pos="1418"/>
          <w:tab w:val="left" w:pos="1701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40CB">
        <w:rPr>
          <w:rFonts w:ascii="Times New Roman" w:hAnsi="Times New Roman"/>
          <w:sz w:val="28"/>
          <w:szCs w:val="28"/>
        </w:rPr>
        <w:t>При невозможности должностного лица, принявшего звонок, самосто</w:t>
      </w:r>
      <w:r w:rsidRPr="00DD40CB">
        <w:rPr>
          <w:rFonts w:ascii="Times New Roman" w:hAnsi="Times New Roman"/>
          <w:sz w:val="28"/>
          <w:szCs w:val="28"/>
        </w:rPr>
        <w:t>я</w:t>
      </w:r>
      <w:r w:rsidRPr="00DD40CB">
        <w:rPr>
          <w:rFonts w:ascii="Times New Roman" w:hAnsi="Times New Roman"/>
          <w:sz w:val="28"/>
          <w:szCs w:val="28"/>
        </w:rPr>
        <w:t>тельно ответить на поставленные вопросы телефонный звонок должен быть п</w:t>
      </w:r>
      <w:r w:rsidRPr="00DD40CB">
        <w:rPr>
          <w:rFonts w:ascii="Times New Roman" w:hAnsi="Times New Roman"/>
          <w:sz w:val="28"/>
          <w:szCs w:val="28"/>
        </w:rPr>
        <w:t>е</w:t>
      </w:r>
      <w:r w:rsidRPr="00DD40CB">
        <w:rPr>
          <w:rFonts w:ascii="Times New Roman" w:hAnsi="Times New Roman"/>
          <w:sz w:val="28"/>
          <w:szCs w:val="28"/>
        </w:rPr>
        <w:t>реадресован (переведен) на другое должностное лицо или гражданину должен быть сообщен телефонный номер, по которому можно получить необходимую информацию, либо должно быть предложено изложить суть обращения в пис</w:t>
      </w:r>
      <w:r w:rsidRPr="00DD40CB">
        <w:rPr>
          <w:rFonts w:ascii="Times New Roman" w:hAnsi="Times New Roman"/>
          <w:sz w:val="28"/>
          <w:szCs w:val="28"/>
        </w:rPr>
        <w:t>ь</w:t>
      </w:r>
      <w:r w:rsidRPr="00DD40CB">
        <w:rPr>
          <w:rFonts w:ascii="Times New Roman" w:hAnsi="Times New Roman"/>
          <w:sz w:val="28"/>
          <w:szCs w:val="28"/>
        </w:rPr>
        <w:t xml:space="preserve">менной форме. </w:t>
      </w:r>
    </w:p>
    <w:p w:rsidR="00DD40CB" w:rsidRPr="00D4709A" w:rsidRDefault="00DD40CB" w:rsidP="00D4709A">
      <w:pPr>
        <w:pStyle w:val="af"/>
        <w:numPr>
          <w:ilvl w:val="2"/>
          <w:numId w:val="4"/>
        </w:numPr>
        <w:tabs>
          <w:tab w:val="left" w:pos="1134"/>
          <w:tab w:val="left" w:pos="1418"/>
          <w:tab w:val="left" w:pos="1843"/>
        </w:tabs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4709A">
        <w:rPr>
          <w:rFonts w:ascii="Times New Roman" w:hAnsi="Times New Roman"/>
          <w:sz w:val="28"/>
          <w:szCs w:val="28"/>
        </w:rPr>
        <w:lastRenderedPageBreak/>
        <w:t xml:space="preserve">Публичное письменное консультирование осуществляется посредством размещения информационных материалов на информационных стендах, расположенных в помещениях администрации, предназначенных для приема граждан, публикации информационных материалов в средствах массовой информации, включая публикацию на официальном сайте администрации и Портале. </w:t>
      </w:r>
    </w:p>
    <w:p w:rsidR="00DD40CB" w:rsidRPr="00D4709A" w:rsidRDefault="00DD40CB" w:rsidP="00D4709A">
      <w:pPr>
        <w:pStyle w:val="af"/>
        <w:numPr>
          <w:ilvl w:val="2"/>
          <w:numId w:val="4"/>
        </w:numPr>
        <w:tabs>
          <w:tab w:val="left" w:pos="1134"/>
          <w:tab w:val="left" w:pos="1418"/>
        </w:tabs>
        <w:spacing w:after="0" w:line="360" w:lineRule="auto"/>
        <w:ind w:left="0" w:firstLine="992"/>
        <w:jc w:val="both"/>
        <w:rPr>
          <w:rFonts w:ascii="Times New Roman" w:hAnsi="Times New Roman"/>
          <w:sz w:val="28"/>
          <w:szCs w:val="28"/>
        </w:rPr>
      </w:pPr>
      <w:r w:rsidRPr="00D4709A">
        <w:rPr>
          <w:rFonts w:ascii="Times New Roman" w:hAnsi="Times New Roman"/>
          <w:sz w:val="28"/>
          <w:szCs w:val="28"/>
        </w:rPr>
        <w:t xml:space="preserve">Публичное устное консультирование осуществляется уполномоченными должностными лицами администрации с привлечением средств массовой информации. </w:t>
      </w:r>
    </w:p>
    <w:p w:rsidR="00DD40CB" w:rsidRPr="00D4709A" w:rsidRDefault="00DD40CB" w:rsidP="00D4709A">
      <w:pPr>
        <w:pStyle w:val="af"/>
        <w:numPr>
          <w:ilvl w:val="2"/>
          <w:numId w:val="4"/>
        </w:numPr>
        <w:tabs>
          <w:tab w:val="left" w:pos="1134"/>
          <w:tab w:val="left" w:pos="1418"/>
        </w:tabs>
        <w:spacing w:after="0" w:line="360" w:lineRule="auto"/>
        <w:ind w:left="0" w:firstLine="992"/>
        <w:jc w:val="both"/>
        <w:rPr>
          <w:rFonts w:ascii="Times New Roman" w:hAnsi="Times New Roman"/>
          <w:sz w:val="28"/>
          <w:szCs w:val="28"/>
        </w:rPr>
      </w:pPr>
      <w:r w:rsidRPr="00D4709A">
        <w:rPr>
          <w:rFonts w:ascii="Times New Roman" w:hAnsi="Times New Roman"/>
          <w:sz w:val="28"/>
          <w:szCs w:val="28"/>
        </w:rPr>
        <w:t xml:space="preserve">Должностные лица администрации, участвующие в предоставлении муниципальной услуги, при ответе на обращения граждан и организаций обязаны: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 xml:space="preserve">уважительно относиться к лицам, обратившимся за консультацией. Во время личного консультирования и консультирования по телефону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личного консультирования и консультирования по телефону должностное лицо администрации, осуществляющее консультирование, должно кратко подвести итоги и перечислить меры, которые надо принять (кто именно, когда и что должен сделать) в целях предоставления муниципальной услуги; </w:t>
      </w:r>
    </w:p>
    <w:p w:rsidR="00DD40CB" w:rsidRPr="00C45CB8" w:rsidRDefault="00DD40CB" w:rsidP="00DD40CB">
      <w:pPr>
        <w:tabs>
          <w:tab w:val="left" w:pos="1134"/>
          <w:tab w:val="left" w:pos="1418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 xml:space="preserve">давать в простой, доступной форме ответы на письменные обращения при осуществлении консультирования по почте (по электронной почте), содержащие ответы на поставленные вопросы, должность, фамилию и инициалы должностного лица администрации, подписавшего ответ, номер телефона и фамилию исполнителя (должностного лица администрации, подготовившего ответ). </w:t>
      </w:r>
    </w:p>
    <w:p w:rsidR="00DD40CB" w:rsidRPr="00D4709A" w:rsidRDefault="00DD40CB" w:rsidP="00D4709A">
      <w:pPr>
        <w:pStyle w:val="af"/>
        <w:numPr>
          <w:ilvl w:val="2"/>
          <w:numId w:val="4"/>
        </w:numPr>
        <w:tabs>
          <w:tab w:val="left" w:pos="1134"/>
          <w:tab w:val="left" w:pos="1418"/>
        </w:tabs>
        <w:spacing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4709A">
        <w:rPr>
          <w:rFonts w:ascii="Times New Roman" w:hAnsi="Times New Roman"/>
          <w:sz w:val="28"/>
          <w:szCs w:val="28"/>
        </w:rPr>
        <w:t xml:space="preserve">Должностное лицо администрации не вправе осуществлять консультирование обратившихся за консультацией лиц, выходящее за рамки информирования о стандартных процедурах и условиях предоставления </w:t>
      </w:r>
      <w:r w:rsidRPr="00D4709A">
        <w:rPr>
          <w:rFonts w:ascii="Times New Roman" w:hAnsi="Times New Roman"/>
          <w:sz w:val="28"/>
          <w:szCs w:val="28"/>
        </w:rPr>
        <w:lastRenderedPageBreak/>
        <w:t xml:space="preserve">муниципальной услуги и влияющее прямо или косвенно на индивидуальные решения обратившихся за консультацией лиц. </w:t>
      </w:r>
    </w:p>
    <w:p w:rsidR="00AE00A6" w:rsidRPr="00D460A4" w:rsidRDefault="00AE00A6" w:rsidP="00D460A4">
      <w:pPr>
        <w:pStyle w:val="ConsPlusNormal"/>
        <w:spacing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460A4">
        <w:rPr>
          <w:rFonts w:ascii="Times New Roman" w:hAnsi="Times New Roman" w:cs="Times New Roman"/>
          <w:b/>
          <w:sz w:val="28"/>
          <w:szCs w:val="28"/>
        </w:rPr>
        <w:t>2. Стандарт предоставления муниципальной услуги</w:t>
      </w:r>
    </w:p>
    <w:p w:rsidR="00AE00A6" w:rsidRPr="00BF72DE" w:rsidRDefault="00AE00A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2.1. Наименование муниципальной услуги </w:t>
      </w:r>
      <w:r w:rsidR="007A181C">
        <w:rPr>
          <w:rFonts w:ascii="Times New Roman" w:hAnsi="Times New Roman" w:cs="Times New Roman"/>
          <w:sz w:val="28"/>
          <w:szCs w:val="28"/>
        </w:rPr>
        <w:t>-</w:t>
      </w:r>
      <w:r w:rsidR="007F2E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041E8C">
        <w:rPr>
          <w:rFonts w:ascii="Times New Roman" w:hAnsi="Times New Roman" w:cs="Times New Roman"/>
          <w:sz w:val="28"/>
          <w:szCs w:val="28"/>
        </w:rPr>
        <w:t>Защита</w:t>
      </w:r>
      <w:r w:rsidRPr="00AE00A6">
        <w:rPr>
          <w:rFonts w:ascii="Times New Roman" w:hAnsi="Times New Roman" w:cs="Times New Roman"/>
          <w:sz w:val="28"/>
          <w:szCs w:val="28"/>
        </w:rPr>
        <w:t xml:space="preserve"> прав потребителей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F72DE">
        <w:rPr>
          <w:rFonts w:ascii="Times New Roman" w:hAnsi="Times New Roman" w:cs="Times New Roman"/>
          <w:sz w:val="28"/>
          <w:szCs w:val="28"/>
        </w:rPr>
        <w:t>.</w:t>
      </w:r>
    </w:p>
    <w:p w:rsidR="00C449A5" w:rsidRDefault="00AE00A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2.2. Наименование органа, предоставляющего муниципальную услугу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C449A5">
        <w:rPr>
          <w:rFonts w:ascii="Times New Roman" w:hAnsi="Times New Roman" w:cs="Times New Roman"/>
          <w:sz w:val="28"/>
          <w:szCs w:val="28"/>
        </w:rPr>
        <w:t>администрация городского о</w:t>
      </w:r>
      <w:r w:rsidR="007F2E5E">
        <w:rPr>
          <w:rFonts w:ascii="Times New Roman" w:hAnsi="Times New Roman" w:cs="Times New Roman"/>
          <w:sz w:val="28"/>
          <w:szCs w:val="28"/>
        </w:rPr>
        <w:t>круга  Кинель Самарской области (далее уполномоченный орган). Должностное лицо уполномоченного округа -</w:t>
      </w:r>
      <w:r w:rsidR="00C449A5">
        <w:rPr>
          <w:rFonts w:ascii="Times New Roman" w:hAnsi="Times New Roman" w:cs="Times New Roman"/>
          <w:sz w:val="28"/>
          <w:szCs w:val="28"/>
        </w:rPr>
        <w:t xml:space="preserve"> специалист отдела экономики и потребительского рынка управления экономического развития, инвестиций и потребительского рынка.</w:t>
      </w:r>
    </w:p>
    <w:p w:rsidR="00D4709A" w:rsidRPr="00C45CB8" w:rsidRDefault="00D4709A" w:rsidP="00D4709A">
      <w:pPr>
        <w:shd w:val="clear" w:color="auto" w:fill="FFFFFF"/>
        <w:tabs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</w:t>
      </w:r>
      <w:r w:rsidRPr="00C45CB8">
        <w:rPr>
          <w:rFonts w:ascii="Times New Roman" w:hAnsi="Times New Roman"/>
          <w:sz w:val="28"/>
          <w:szCs w:val="28"/>
        </w:rPr>
        <w:t xml:space="preserve">Предоставление муниципальной услуги осуществляется в МФЦ предоставления государственных и муниципальных услуг  в части приема документов, необходимых для предоставления муниципальной услуги, доставки документов </w:t>
      </w:r>
      <w:r w:rsidRPr="00D4709A">
        <w:rPr>
          <w:rFonts w:ascii="Times New Roman" w:hAnsi="Times New Roman"/>
          <w:sz w:val="28"/>
          <w:szCs w:val="28"/>
        </w:rPr>
        <w:t>в</w:t>
      </w:r>
      <w:r w:rsidRPr="00C45CB8">
        <w:rPr>
          <w:rFonts w:ascii="Times New Roman" w:hAnsi="Times New Roman"/>
          <w:sz w:val="28"/>
          <w:szCs w:val="28"/>
        </w:rPr>
        <w:t xml:space="preserve"> администрацию, выдачи документов заявителю.</w:t>
      </w:r>
    </w:p>
    <w:p w:rsidR="00AE00A6" w:rsidRPr="00041E8C" w:rsidRDefault="00AE00A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4709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0528E" w:rsidRPr="00BF72DE">
        <w:rPr>
          <w:rFonts w:ascii="Times New Roman" w:hAnsi="Times New Roman" w:cs="Times New Roman"/>
          <w:sz w:val="28"/>
          <w:szCs w:val="28"/>
        </w:rPr>
        <w:t>Конечным результатом предоставления муниципальной услуги является консультация, методическая по</w:t>
      </w:r>
      <w:r w:rsidR="00B23C2F">
        <w:rPr>
          <w:rFonts w:ascii="Times New Roman" w:hAnsi="Times New Roman" w:cs="Times New Roman"/>
          <w:sz w:val="28"/>
          <w:szCs w:val="28"/>
        </w:rPr>
        <w:t xml:space="preserve">ддержка, проведение мероприятия, </w:t>
      </w:r>
      <w:r w:rsidR="00B23C2F" w:rsidRPr="00041E8C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услуги.</w:t>
      </w:r>
    </w:p>
    <w:p w:rsidR="00610FAE" w:rsidRPr="00610FAE" w:rsidRDefault="0071337F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4709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A181C" w:rsidRPr="00BF72DE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 не должен превышать 30 дней с момента регистрации поступившего документа с приложением документов, необходимых для предоставления муниципальной услуги, предусмотренных настоящим административным регламентом</w:t>
      </w:r>
      <w:r w:rsidR="00C449A5">
        <w:rPr>
          <w:rFonts w:ascii="Times New Roman" w:hAnsi="Times New Roman" w:cs="Times New Roman"/>
          <w:sz w:val="28"/>
          <w:szCs w:val="28"/>
        </w:rPr>
        <w:t>.</w:t>
      </w:r>
    </w:p>
    <w:p w:rsidR="00A5077D" w:rsidRPr="00BF72DE" w:rsidRDefault="00F45F99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4709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5077D" w:rsidRPr="00BF72DE">
        <w:rPr>
          <w:rFonts w:ascii="Times New Roman" w:hAnsi="Times New Roman" w:cs="Times New Roman"/>
          <w:sz w:val="28"/>
          <w:szCs w:val="28"/>
        </w:rPr>
        <w:t>Правовые основания для предоставления муниципальной услуги.</w:t>
      </w:r>
    </w:p>
    <w:p w:rsidR="00A5077D" w:rsidRPr="00BF72DE" w:rsidRDefault="00A5077D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Правовыми основаниями для предоставления муниципальной услуги являются законодательные и иные правовые акты, указанные в </w:t>
      </w:r>
      <w:hyperlink w:anchor="Par18" w:history="1">
        <w:r w:rsidRPr="00A5077D">
          <w:rPr>
            <w:rFonts w:ascii="Times New Roman" w:hAnsi="Times New Roman" w:cs="Times New Roman"/>
            <w:sz w:val="28"/>
            <w:szCs w:val="28"/>
          </w:rPr>
          <w:t>пункте 1.2.</w:t>
        </w:r>
      </w:hyperlink>
      <w:r w:rsidRPr="00BF72DE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30528E" w:rsidRPr="0030528E" w:rsidRDefault="00092FC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4709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0528E" w:rsidRPr="0030528E">
        <w:rPr>
          <w:rFonts w:ascii="Times New Roman" w:hAnsi="Times New Roman" w:cs="Times New Roman"/>
          <w:sz w:val="28"/>
          <w:szCs w:val="28"/>
        </w:rPr>
        <w:t>Перечень документов, представляемых заявителями для получения муниципальной услуги:</w:t>
      </w:r>
    </w:p>
    <w:p w:rsidR="0030528E" w:rsidRPr="0030528E" w:rsidRDefault="0030528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528E">
        <w:rPr>
          <w:rFonts w:ascii="Times New Roman" w:hAnsi="Times New Roman" w:cs="Times New Roman"/>
          <w:sz w:val="28"/>
          <w:szCs w:val="28"/>
        </w:rPr>
        <w:t>–</w:t>
      </w:r>
      <w:r w:rsidRPr="0030528E">
        <w:rPr>
          <w:rFonts w:ascii="Times New Roman" w:hAnsi="Times New Roman" w:cs="Times New Roman"/>
          <w:sz w:val="28"/>
          <w:szCs w:val="28"/>
        </w:rPr>
        <w:tab/>
        <w:t>документ, удостоверяющий его личность (паспорт);</w:t>
      </w:r>
    </w:p>
    <w:p w:rsidR="0030528E" w:rsidRPr="0030528E" w:rsidRDefault="0030528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528E">
        <w:rPr>
          <w:rFonts w:ascii="Times New Roman" w:hAnsi="Times New Roman" w:cs="Times New Roman"/>
          <w:sz w:val="28"/>
          <w:szCs w:val="28"/>
        </w:rPr>
        <w:t>–</w:t>
      </w:r>
      <w:r w:rsidRPr="0030528E">
        <w:rPr>
          <w:rFonts w:ascii="Times New Roman" w:hAnsi="Times New Roman" w:cs="Times New Roman"/>
          <w:sz w:val="28"/>
          <w:szCs w:val="28"/>
        </w:rPr>
        <w:tab/>
        <w:t>документы, подтверждающие заявленные факты (при наличии);</w:t>
      </w:r>
    </w:p>
    <w:p w:rsidR="00AE00A6" w:rsidRDefault="0030528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528E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30528E">
        <w:rPr>
          <w:rFonts w:ascii="Times New Roman" w:hAnsi="Times New Roman" w:cs="Times New Roman"/>
          <w:sz w:val="28"/>
          <w:szCs w:val="28"/>
        </w:rPr>
        <w:tab/>
        <w:t xml:space="preserve">письменное обращение – заявление согласно Приложению </w:t>
      </w:r>
      <w:r w:rsidR="00DB72C6">
        <w:rPr>
          <w:rFonts w:ascii="Times New Roman" w:hAnsi="Times New Roman" w:cs="Times New Roman"/>
          <w:sz w:val="28"/>
          <w:szCs w:val="28"/>
        </w:rPr>
        <w:t>2</w:t>
      </w:r>
      <w:r w:rsidRPr="0030528E">
        <w:rPr>
          <w:rFonts w:ascii="Times New Roman" w:hAnsi="Times New Roman" w:cs="Times New Roman"/>
          <w:sz w:val="28"/>
          <w:szCs w:val="28"/>
        </w:rPr>
        <w:t>.</w:t>
      </w:r>
    </w:p>
    <w:p w:rsidR="0030528E" w:rsidRPr="0030528E" w:rsidRDefault="0030528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528E">
        <w:rPr>
          <w:rFonts w:ascii="Times New Roman" w:hAnsi="Times New Roman" w:cs="Times New Roman"/>
          <w:sz w:val="28"/>
          <w:szCs w:val="28"/>
        </w:rPr>
        <w:t xml:space="preserve">При обращении представителя гражданина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30528E">
        <w:rPr>
          <w:rFonts w:ascii="Times New Roman" w:hAnsi="Times New Roman" w:cs="Times New Roman"/>
          <w:sz w:val="28"/>
          <w:szCs w:val="28"/>
        </w:rPr>
        <w:t>ополнительно представляются:</w:t>
      </w:r>
    </w:p>
    <w:p w:rsidR="0030528E" w:rsidRPr="0030528E" w:rsidRDefault="0030528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528E">
        <w:rPr>
          <w:rFonts w:ascii="Times New Roman" w:hAnsi="Times New Roman" w:cs="Times New Roman"/>
          <w:sz w:val="28"/>
          <w:szCs w:val="28"/>
        </w:rPr>
        <w:t>–</w:t>
      </w:r>
      <w:r w:rsidRPr="0030528E">
        <w:rPr>
          <w:rFonts w:ascii="Times New Roman" w:hAnsi="Times New Roman" w:cs="Times New Roman"/>
          <w:sz w:val="28"/>
          <w:szCs w:val="28"/>
        </w:rPr>
        <w:tab/>
        <w:t>паспорт либо иной документ, удостоверяющий личность представителя гражданина, имеющего право на получение муниципальной услуги;</w:t>
      </w:r>
    </w:p>
    <w:p w:rsidR="0030528E" w:rsidRPr="00AE00A6" w:rsidRDefault="0030528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528E">
        <w:rPr>
          <w:rFonts w:ascii="Times New Roman" w:hAnsi="Times New Roman" w:cs="Times New Roman"/>
          <w:sz w:val="28"/>
          <w:szCs w:val="28"/>
        </w:rPr>
        <w:t>–</w:t>
      </w:r>
      <w:r w:rsidRPr="0030528E">
        <w:rPr>
          <w:rFonts w:ascii="Times New Roman" w:hAnsi="Times New Roman" w:cs="Times New Roman"/>
          <w:sz w:val="28"/>
          <w:szCs w:val="28"/>
        </w:rPr>
        <w:tab/>
        <w:t>документы, подтверждающие полномочия представителя;</w:t>
      </w:r>
    </w:p>
    <w:p w:rsidR="00A5077D" w:rsidRPr="00BF72DE" w:rsidRDefault="0030528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8"/>
      <w:bookmarkEnd w:id="0"/>
      <w:r>
        <w:rPr>
          <w:rFonts w:ascii="Times New Roman" w:hAnsi="Times New Roman" w:cs="Times New Roman"/>
          <w:sz w:val="28"/>
          <w:szCs w:val="28"/>
        </w:rPr>
        <w:t>2.</w:t>
      </w:r>
      <w:r w:rsidR="00D4709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A5077D" w:rsidRPr="00BF72DE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услуги:</w:t>
      </w:r>
    </w:p>
    <w:p w:rsidR="00A5077D" w:rsidRDefault="00A5077D" w:rsidP="00D460A4">
      <w:pPr>
        <w:pStyle w:val="ConsPlusNormal"/>
        <w:spacing w:line="360" w:lineRule="auto"/>
        <w:jc w:val="both"/>
      </w:pPr>
      <w:r w:rsidRPr="00BF72DE">
        <w:rPr>
          <w:rFonts w:ascii="Times New Roman" w:hAnsi="Times New Roman" w:cs="Times New Roman"/>
          <w:sz w:val="28"/>
          <w:szCs w:val="28"/>
        </w:rPr>
        <w:t xml:space="preserve">- </w:t>
      </w:r>
      <w:hyperlink r:id="rId12" w:history="1">
        <w:r w:rsidRPr="00A5077D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BF72DE">
        <w:rPr>
          <w:rFonts w:ascii="Times New Roman" w:hAnsi="Times New Roman" w:cs="Times New Roman"/>
          <w:sz w:val="28"/>
          <w:szCs w:val="28"/>
        </w:rPr>
        <w:t xml:space="preserve"> подано лицом, не уполномоченным совершать такого рода действия</w:t>
      </w:r>
      <w:r w:rsidR="007A181C">
        <w:rPr>
          <w:rFonts w:ascii="Times New Roman" w:hAnsi="Times New Roman" w:cs="Times New Roman"/>
          <w:sz w:val="28"/>
          <w:szCs w:val="28"/>
        </w:rPr>
        <w:t>.</w:t>
      </w:r>
    </w:p>
    <w:p w:rsidR="00A5077D" w:rsidRDefault="00A5077D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4709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F72DE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</w:t>
      </w:r>
      <w:r w:rsidR="003A2D16">
        <w:rPr>
          <w:rFonts w:ascii="Times New Roman" w:hAnsi="Times New Roman" w:cs="Times New Roman"/>
          <w:sz w:val="28"/>
          <w:szCs w:val="28"/>
        </w:rPr>
        <w:t>дл</w:t>
      </w:r>
      <w:r w:rsidR="0040624C">
        <w:rPr>
          <w:rFonts w:ascii="Times New Roman" w:hAnsi="Times New Roman" w:cs="Times New Roman"/>
          <w:sz w:val="28"/>
          <w:szCs w:val="28"/>
        </w:rPr>
        <w:t xml:space="preserve">я приостановления предоставления муниципальной услуги и </w:t>
      </w:r>
      <w:r w:rsidRPr="00BF72DE">
        <w:rPr>
          <w:rFonts w:ascii="Times New Roman" w:hAnsi="Times New Roman" w:cs="Times New Roman"/>
          <w:sz w:val="28"/>
          <w:szCs w:val="28"/>
        </w:rPr>
        <w:t>отказа в предоставлении муниципальной услуги:</w:t>
      </w:r>
    </w:p>
    <w:p w:rsidR="003A2D16" w:rsidRPr="00BF72DE" w:rsidRDefault="003A2D1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2.9.1.</w:t>
      </w:r>
      <w:r w:rsidRPr="003A2D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F72DE">
        <w:rPr>
          <w:rFonts w:ascii="Times New Roman" w:hAnsi="Times New Roman" w:cs="Times New Roman"/>
          <w:sz w:val="28"/>
          <w:szCs w:val="28"/>
        </w:rPr>
        <w:t>сновани</w:t>
      </w:r>
      <w:r>
        <w:rPr>
          <w:rFonts w:ascii="Times New Roman" w:hAnsi="Times New Roman" w:cs="Times New Roman"/>
          <w:sz w:val="28"/>
          <w:szCs w:val="28"/>
        </w:rPr>
        <w:t xml:space="preserve">я для </w:t>
      </w:r>
      <w:r w:rsidRPr="00BF72DE">
        <w:rPr>
          <w:rFonts w:ascii="Times New Roman" w:hAnsi="Times New Roman" w:cs="Times New Roman"/>
          <w:sz w:val="28"/>
          <w:szCs w:val="28"/>
        </w:rPr>
        <w:t>отказа в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5077D" w:rsidRPr="00BF72DE" w:rsidRDefault="003A2D1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5077D" w:rsidRPr="00BF72DE">
        <w:rPr>
          <w:rFonts w:ascii="Times New Roman" w:hAnsi="Times New Roman" w:cs="Times New Roman"/>
          <w:sz w:val="28"/>
          <w:szCs w:val="28"/>
        </w:rPr>
        <w:t>если заявление не содержит фамилии, имени, отчества (последнее при наличии), почтового адреса и (или) электронного адреса заявителя;</w:t>
      </w:r>
    </w:p>
    <w:p w:rsidR="00A5077D" w:rsidRPr="00BF72DE" w:rsidRDefault="003A2D1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5077D" w:rsidRPr="00BF72DE">
        <w:rPr>
          <w:rFonts w:ascii="Times New Roman" w:hAnsi="Times New Roman" w:cs="Times New Roman"/>
          <w:sz w:val="28"/>
          <w:szCs w:val="28"/>
        </w:rPr>
        <w:t>если в заявлении отсутствуют необходимые сведения для его исполнения;</w:t>
      </w:r>
    </w:p>
    <w:p w:rsidR="00A5077D" w:rsidRDefault="003A2D1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5077D" w:rsidRPr="00BF72DE">
        <w:rPr>
          <w:rFonts w:ascii="Times New Roman" w:hAnsi="Times New Roman" w:cs="Times New Roman"/>
          <w:sz w:val="28"/>
          <w:szCs w:val="28"/>
        </w:rPr>
        <w:t>если текст письменного обращения не поддается прочтению, ответ на обращение не дается и оно не подлежит направлению на рассмотрение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прочтению;</w:t>
      </w:r>
    </w:p>
    <w:p w:rsidR="00B23C2F" w:rsidRPr="00041E8C" w:rsidRDefault="00B23C2F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E8C">
        <w:rPr>
          <w:rFonts w:ascii="Times New Roman" w:hAnsi="Times New Roman" w:cs="Times New Roman"/>
          <w:sz w:val="28"/>
          <w:szCs w:val="28"/>
        </w:rPr>
        <w:t>- если вопросы поставленные гражданином, не регулируются законодательством о защите прав потребителей;</w:t>
      </w:r>
    </w:p>
    <w:p w:rsidR="00A5077D" w:rsidRDefault="00A5077D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-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</w:t>
      </w:r>
      <w:r w:rsidR="003A2D16">
        <w:rPr>
          <w:rFonts w:ascii="Times New Roman" w:hAnsi="Times New Roman" w:cs="Times New Roman"/>
          <w:sz w:val="28"/>
          <w:szCs w:val="28"/>
        </w:rPr>
        <w:t>стимости злоупотребления правом;</w:t>
      </w:r>
    </w:p>
    <w:p w:rsidR="003A2D16" w:rsidRDefault="003A2D1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2.9.2. О</w:t>
      </w:r>
      <w:r w:rsidRPr="00BF72DE">
        <w:rPr>
          <w:rFonts w:ascii="Times New Roman" w:hAnsi="Times New Roman" w:cs="Times New Roman"/>
          <w:sz w:val="28"/>
          <w:szCs w:val="28"/>
        </w:rPr>
        <w:t>сновани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F72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приостановления предоставления муниципальной услуги: </w:t>
      </w:r>
    </w:p>
    <w:p w:rsidR="003A2D16" w:rsidRPr="00BF72DE" w:rsidRDefault="003A2D1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BF72DE">
        <w:rPr>
          <w:rFonts w:ascii="Times New Roman" w:hAnsi="Times New Roman" w:cs="Times New Roman"/>
          <w:sz w:val="28"/>
          <w:szCs w:val="28"/>
        </w:rPr>
        <w:t>сновани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F72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приостановления предоставления муниципальной услуги отсутствуют.</w:t>
      </w:r>
    </w:p>
    <w:p w:rsidR="00A5077D" w:rsidRDefault="007A181C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D4709A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F72DE">
        <w:rPr>
          <w:rFonts w:ascii="Times New Roman" w:hAnsi="Times New Roman" w:cs="Times New Roman"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отсутствует.</w:t>
      </w:r>
    </w:p>
    <w:p w:rsidR="00355808" w:rsidRPr="00355808" w:rsidRDefault="00355808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808">
        <w:rPr>
          <w:rFonts w:ascii="Times New Roman" w:hAnsi="Times New Roman" w:cs="Times New Roman"/>
          <w:sz w:val="28"/>
          <w:szCs w:val="28"/>
        </w:rPr>
        <w:t>2.1</w:t>
      </w:r>
      <w:r w:rsidR="00D4709A">
        <w:rPr>
          <w:rFonts w:ascii="Times New Roman" w:hAnsi="Times New Roman" w:cs="Times New Roman"/>
          <w:sz w:val="28"/>
          <w:szCs w:val="28"/>
        </w:rPr>
        <w:t>1</w:t>
      </w:r>
      <w:r w:rsidRPr="00355808">
        <w:rPr>
          <w:rFonts w:ascii="Times New Roman" w:hAnsi="Times New Roman" w:cs="Times New Roman"/>
          <w:sz w:val="28"/>
          <w:szCs w:val="28"/>
        </w:rPr>
        <w:t>. Муниципальная услуга предоставляется на бесплатной основе.</w:t>
      </w:r>
    </w:p>
    <w:p w:rsidR="00355808" w:rsidRPr="00355808" w:rsidRDefault="00355808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808">
        <w:rPr>
          <w:rFonts w:ascii="Times New Roman" w:hAnsi="Times New Roman" w:cs="Times New Roman"/>
          <w:sz w:val="28"/>
          <w:szCs w:val="28"/>
        </w:rPr>
        <w:t>2.1</w:t>
      </w:r>
      <w:r w:rsidR="00D4709A">
        <w:rPr>
          <w:rFonts w:ascii="Times New Roman" w:hAnsi="Times New Roman" w:cs="Times New Roman"/>
          <w:sz w:val="28"/>
          <w:szCs w:val="28"/>
        </w:rPr>
        <w:t>2</w:t>
      </w:r>
      <w:r w:rsidRPr="00355808">
        <w:rPr>
          <w:rFonts w:ascii="Times New Roman" w:hAnsi="Times New Roman" w:cs="Times New Roman"/>
          <w:sz w:val="28"/>
          <w:szCs w:val="28"/>
        </w:rPr>
        <w:t xml:space="preserve">. Максимальный срок ожидания в очереди при подаче документов на получение муниципальной услуги - </w:t>
      </w:r>
      <w:r w:rsidR="007727B1">
        <w:rPr>
          <w:rFonts w:ascii="Times New Roman" w:hAnsi="Times New Roman" w:cs="Times New Roman"/>
          <w:sz w:val="28"/>
          <w:szCs w:val="28"/>
        </w:rPr>
        <w:t>1</w:t>
      </w:r>
      <w:r w:rsidR="001B40A4">
        <w:rPr>
          <w:rFonts w:ascii="Times New Roman" w:hAnsi="Times New Roman" w:cs="Times New Roman"/>
          <w:sz w:val="28"/>
          <w:szCs w:val="28"/>
        </w:rPr>
        <w:t>5</w:t>
      </w:r>
      <w:r w:rsidRPr="00355808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355808" w:rsidRPr="00355808" w:rsidRDefault="00355808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808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получении результата предоставления муниципальной услуги - </w:t>
      </w:r>
      <w:r w:rsidR="007727B1">
        <w:rPr>
          <w:rFonts w:ascii="Times New Roman" w:hAnsi="Times New Roman" w:cs="Times New Roman"/>
          <w:sz w:val="28"/>
          <w:szCs w:val="28"/>
        </w:rPr>
        <w:t>1</w:t>
      </w:r>
      <w:r w:rsidR="001B40A4">
        <w:rPr>
          <w:rFonts w:ascii="Times New Roman" w:hAnsi="Times New Roman" w:cs="Times New Roman"/>
          <w:sz w:val="28"/>
          <w:szCs w:val="28"/>
        </w:rPr>
        <w:t>5</w:t>
      </w:r>
      <w:r w:rsidRPr="00355808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A5077D" w:rsidRDefault="00355808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808">
        <w:rPr>
          <w:rFonts w:ascii="Times New Roman" w:hAnsi="Times New Roman" w:cs="Times New Roman"/>
          <w:sz w:val="28"/>
          <w:szCs w:val="28"/>
        </w:rPr>
        <w:t>2.1</w:t>
      </w:r>
      <w:r w:rsidR="00D4709A">
        <w:rPr>
          <w:rFonts w:ascii="Times New Roman" w:hAnsi="Times New Roman" w:cs="Times New Roman"/>
          <w:sz w:val="28"/>
          <w:szCs w:val="28"/>
        </w:rPr>
        <w:t>3</w:t>
      </w:r>
      <w:r w:rsidRPr="00355808">
        <w:rPr>
          <w:rFonts w:ascii="Times New Roman" w:hAnsi="Times New Roman" w:cs="Times New Roman"/>
          <w:sz w:val="28"/>
          <w:szCs w:val="28"/>
        </w:rPr>
        <w:t>. Срок регистрации запроса заявителя о предоставлении муниципальной услуги - 5 минут.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2.1</w:t>
      </w:r>
      <w:r w:rsidR="00D4709A">
        <w:rPr>
          <w:rFonts w:ascii="Times New Roman" w:hAnsi="Times New Roman" w:cs="Times New Roman"/>
          <w:sz w:val="28"/>
          <w:szCs w:val="28"/>
        </w:rPr>
        <w:t>4</w:t>
      </w:r>
      <w:r w:rsidRPr="00BF72DE">
        <w:rPr>
          <w:rFonts w:ascii="Times New Roman" w:hAnsi="Times New Roman" w:cs="Times New Roman"/>
          <w:sz w:val="28"/>
          <w:szCs w:val="28"/>
        </w:rPr>
        <w:t xml:space="preserve">. Требования к помещениям, в которых предоставляется муниципальная услуга, к залу ожидания, местам для заполнения </w:t>
      </w:r>
      <w:hyperlink r:id="rId13" w:history="1">
        <w:r w:rsidRPr="00355808">
          <w:rPr>
            <w:rFonts w:ascii="Times New Roman" w:hAnsi="Times New Roman" w:cs="Times New Roman"/>
            <w:sz w:val="28"/>
            <w:szCs w:val="28"/>
          </w:rPr>
          <w:t>заявлений</w:t>
        </w:r>
      </w:hyperlink>
      <w:r w:rsidRPr="00BF72DE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услуги.</w:t>
      </w:r>
    </w:p>
    <w:p w:rsidR="007E3444" w:rsidRPr="007E3444" w:rsidRDefault="00BF72DE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2.1</w:t>
      </w:r>
      <w:r w:rsidR="00D4709A">
        <w:rPr>
          <w:rFonts w:ascii="Times New Roman" w:hAnsi="Times New Roman" w:cs="Times New Roman"/>
          <w:sz w:val="28"/>
          <w:szCs w:val="28"/>
        </w:rPr>
        <w:t>4</w:t>
      </w:r>
      <w:r w:rsidRPr="00BF72DE">
        <w:rPr>
          <w:rFonts w:ascii="Times New Roman" w:hAnsi="Times New Roman" w:cs="Times New Roman"/>
          <w:sz w:val="28"/>
          <w:szCs w:val="28"/>
        </w:rPr>
        <w:t xml:space="preserve">.1. </w:t>
      </w:r>
      <w:r w:rsidR="007E3444" w:rsidRPr="007E3444">
        <w:rPr>
          <w:rFonts w:ascii="Times New Roman" w:eastAsia="Calibri" w:hAnsi="Times New Roman" w:cs="Times New Roman"/>
          <w:sz w:val="28"/>
          <w:szCs w:val="28"/>
        </w:rPr>
        <w:t xml:space="preserve">Предоставление муниципальной услуги осуществляется в специально выделенных для этих целей </w:t>
      </w:r>
      <w:r w:rsidR="007E3444" w:rsidRPr="007F2E5E">
        <w:rPr>
          <w:rFonts w:ascii="Times New Roman" w:eastAsia="Calibri" w:hAnsi="Times New Roman" w:cs="Times New Roman"/>
          <w:sz w:val="28"/>
          <w:szCs w:val="28"/>
        </w:rPr>
        <w:t xml:space="preserve">помещениях </w:t>
      </w:r>
      <w:r w:rsidR="00000423" w:rsidRPr="007F2E5E"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Кинель Самарской области</w:t>
      </w:r>
      <w:r w:rsidR="00D4709A">
        <w:rPr>
          <w:rFonts w:ascii="Times New Roman" w:eastAsia="Calibri" w:hAnsi="Times New Roman" w:cs="Times New Roman"/>
          <w:sz w:val="28"/>
          <w:szCs w:val="28"/>
        </w:rPr>
        <w:t xml:space="preserve"> и МФЦ «Мои документы»</w:t>
      </w:r>
      <w:r w:rsidR="00000423" w:rsidRPr="007F2E5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E3444" w:rsidRPr="007E3444" w:rsidRDefault="00D4709A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2.14.2. </w:t>
      </w:r>
      <w:r w:rsidR="007E3444" w:rsidRPr="007E3444">
        <w:rPr>
          <w:rFonts w:ascii="Times New Roman" w:eastAsia="Calibri" w:hAnsi="Times New Roman" w:cs="Times New Roman"/>
          <w:sz w:val="28"/>
          <w:szCs w:val="28"/>
        </w:rPr>
        <w:t xml:space="preserve">Для заявителей должно быть обеспечено удобство с точки зрения пешеходной доступности от остановок общественного транспорта. </w:t>
      </w:r>
    </w:p>
    <w:p w:rsidR="007E3444" w:rsidRPr="007E3444" w:rsidRDefault="00D4709A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2.14.3.</w:t>
      </w:r>
      <w:r w:rsidR="007E3444" w:rsidRPr="007E3444">
        <w:rPr>
          <w:rFonts w:ascii="Times New Roman" w:eastAsia="Calibri" w:hAnsi="Times New Roman" w:cs="Times New Roman"/>
          <w:sz w:val="28"/>
          <w:szCs w:val="28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7E3444" w:rsidRPr="007E3444" w:rsidRDefault="00D4709A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2.14.4.</w:t>
      </w:r>
      <w:r w:rsidR="00F90E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E3444" w:rsidRPr="007E3444">
        <w:rPr>
          <w:rFonts w:ascii="Times New Roman" w:eastAsia="Calibri" w:hAnsi="Times New Roman" w:cs="Times New Roman"/>
          <w:sz w:val="28"/>
          <w:szCs w:val="28"/>
        </w:rPr>
        <w:t>Для парковки специальных автотранспортных средств инвалидов на каждой стоянке выделяется не менее 10% мест (но не менее одного места), которые не должны занимать иные транспортные средства.</w:t>
      </w:r>
    </w:p>
    <w:p w:rsidR="007E3444" w:rsidRPr="007E3444" w:rsidRDefault="00F90EFF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2.14.5. </w:t>
      </w:r>
      <w:r w:rsidR="007E3444" w:rsidRPr="007E3444">
        <w:rPr>
          <w:rFonts w:ascii="Times New Roman" w:eastAsia="Calibri" w:hAnsi="Times New Roman" w:cs="Times New Roman"/>
          <w:sz w:val="28"/>
          <w:szCs w:val="28"/>
        </w:rPr>
        <w:t>Вход в помещение приема и выдачи документов должен обеспечивать свободный доступ заявителей, быть оборудован удобной лестницей с поручнями, широкими проходами, а также пандусами для передвижения кресел-колясок.</w:t>
      </w:r>
    </w:p>
    <w:p w:rsidR="007E3444" w:rsidRPr="007E3444" w:rsidRDefault="00F90EFF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2.14.6. </w:t>
      </w:r>
      <w:r w:rsidR="007E3444" w:rsidRPr="007E3444">
        <w:rPr>
          <w:rFonts w:ascii="Times New Roman" w:eastAsia="Calibri" w:hAnsi="Times New Roman" w:cs="Times New Roman"/>
          <w:sz w:val="28"/>
          <w:szCs w:val="28"/>
        </w:rPr>
        <w:t>На здании рядом с входом должна быть размещена информационная табличка (вывеска), содержащая следующую информацию: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наименование органа;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место нахождения и юридический адрес;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режим работы;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номера телефонов для справок;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адрес официального сайта.</w:t>
      </w:r>
    </w:p>
    <w:p w:rsidR="007E3444" w:rsidRPr="007E3444" w:rsidRDefault="00F90EFF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2.14.7. </w:t>
      </w:r>
      <w:r w:rsidR="007E3444" w:rsidRPr="007E3444">
        <w:rPr>
          <w:rFonts w:ascii="Times New Roman" w:eastAsia="Calibri" w:hAnsi="Times New Roman" w:cs="Times New Roman"/>
          <w:sz w:val="28"/>
          <w:szCs w:val="28"/>
        </w:rPr>
        <w:t>Фасад здания должен быть оборудован осветительными приборами, позволяющими посетителям ознакомиться с информационными табличками.</w:t>
      </w:r>
    </w:p>
    <w:p w:rsidR="00E14FC6" w:rsidRDefault="00F90EFF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2.14.8. </w:t>
      </w:r>
      <w:r w:rsidR="007E3444" w:rsidRPr="007E3444">
        <w:rPr>
          <w:rFonts w:ascii="Times New Roman" w:eastAsia="Calibri" w:hAnsi="Times New Roman" w:cs="Times New Roman"/>
          <w:sz w:val="28"/>
          <w:szCs w:val="28"/>
        </w:rPr>
        <w:t xml:space="preserve">Помещения приема и выдачи документов должны предусматривать места для ожидания, информирования и приема заявителей. </w:t>
      </w:r>
    </w:p>
    <w:p w:rsidR="007E3444" w:rsidRPr="007E3444" w:rsidRDefault="00F90EFF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2.14.9. </w:t>
      </w:r>
      <w:r w:rsidR="007E3444" w:rsidRPr="007E3444">
        <w:rPr>
          <w:rFonts w:ascii="Times New Roman" w:eastAsia="Calibri" w:hAnsi="Times New Roman" w:cs="Times New Roman"/>
          <w:sz w:val="28"/>
          <w:szCs w:val="28"/>
        </w:rPr>
        <w:t>В местах для информирования должен быть обеспечен доступ граждан для ознакомления с информацией не только в часы приема заявлений, но и в рабочее время, когда прием заявителей не ведется.</w:t>
      </w:r>
      <w:r w:rsidR="007F2E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D411D" w:rsidRPr="00DD411D">
        <w:rPr>
          <w:rFonts w:ascii="Times New Roman" w:hAnsi="Times New Roman" w:cs="Times New Roman"/>
          <w:sz w:val="28"/>
          <w:szCs w:val="28"/>
          <w:lang w:eastAsia="ar-SA"/>
        </w:rPr>
        <w:t>Для инвалидов по зрению обеспечивается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укрупненным шрифтом и рельефно-точечным шрифтом Брайля. Для инвалидов по слуху обеспечивается дублирование необходимой для ознакомления звуковой информации текстовой и графической информацией (бегущей строкой).</w:t>
      </w:r>
    </w:p>
    <w:p w:rsidR="007E3444" w:rsidRPr="007E3444" w:rsidRDefault="00F90EFF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2.14.10. </w:t>
      </w:r>
      <w:r w:rsidR="007E3444" w:rsidRPr="007E3444">
        <w:rPr>
          <w:rFonts w:ascii="Times New Roman" w:eastAsia="Calibri" w:hAnsi="Times New Roman" w:cs="Times New Roman"/>
          <w:sz w:val="28"/>
          <w:szCs w:val="28"/>
        </w:rPr>
        <w:t>В помещении приема и выдачи документов организуется работа справочных окон в количестве, обеспечивающем потребности граждан.</w:t>
      </w:r>
    </w:p>
    <w:p w:rsidR="007E3444" w:rsidRPr="007E3444" w:rsidRDefault="00F90EFF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2.14.11. </w:t>
      </w:r>
      <w:r w:rsidR="007E3444" w:rsidRPr="007E3444">
        <w:rPr>
          <w:rFonts w:ascii="Times New Roman" w:eastAsia="Calibri" w:hAnsi="Times New Roman" w:cs="Times New Roman"/>
          <w:sz w:val="28"/>
          <w:szCs w:val="28"/>
        </w:rPr>
        <w:t>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</w:t>
      </w:r>
    </w:p>
    <w:p w:rsidR="007E3444" w:rsidRPr="007E3444" w:rsidRDefault="00F90EFF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2.14.12. </w:t>
      </w:r>
      <w:r w:rsidR="007E3444" w:rsidRPr="007E3444">
        <w:rPr>
          <w:rFonts w:ascii="Times New Roman" w:eastAsia="Calibri" w:hAnsi="Times New Roman" w:cs="Times New Roman"/>
          <w:sz w:val="28"/>
          <w:szCs w:val="28"/>
        </w:rPr>
        <w:t>Помещения приема и выдачи документов оборудуются стендами (стойками), содержащими информацию о порядке предоставления муниципальной услуги.</w:t>
      </w:r>
    </w:p>
    <w:p w:rsidR="007E3444" w:rsidRPr="007E3444" w:rsidRDefault="00F90EFF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2.14.13. </w:t>
      </w:r>
      <w:r w:rsidR="007E3444" w:rsidRPr="007E3444">
        <w:rPr>
          <w:rFonts w:ascii="Times New Roman" w:eastAsia="Calibri" w:hAnsi="Times New Roman" w:cs="Times New Roman"/>
          <w:sz w:val="28"/>
          <w:szCs w:val="28"/>
        </w:rPr>
        <w:t xml:space="preserve">Помещение приема и выдачи документов может быть оборудовано </w:t>
      </w:r>
      <w:r w:rsidR="007E3444" w:rsidRPr="007E3444">
        <w:rPr>
          <w:rFonts w:ascii="Times New Roman" w:eastAsia="Calibri" w:hAnsi="Times New Roman" w:cs="Times New Roman"/>
          <w:sz w:val="28"/>
          <w:szCs w:val="28"/>
        </w:rPr>
        <w:lastRenderedPageBreak/>
        <w:t>информационным табло, предоставляющим информацию о порядке предоставления муниципальной услуги (включая трансляцию видеороликов, разъясняющих порядок предоставления муниципальной услуги), а также регулирующим поток электронной очереди. Информация на табло может выводиться в виде бегущей строки.</w:t>
      </w:r>
    </w:p>
    <w:p w:rsidR="007E3444" w:rsidRPr="007E3444" w:rsidRDefault="00F90EFF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2.14.14. </w:t>
      </w:r>
      <w:r w:rsidR="007E3444" w:rsidRPr="007E3444">
        <w:rPr>
          <w:rFonts w:ascii="Times New Roman" w:eastAsia="Calibri" w:hAnsi="Times New Roman" w:cs="Times New Roman"/>
          <w:sz w:val="28"/>
          <w:szCs w:val="28"/>
        </w:rPr>
        <w:t>Информационное табло размещается рядом с входом в помещение таким образом, чтобы обеспечить видимость максимально возможному количеству заявителей.</w:t>
      </w:r>
    </w:p>
    <w:p w:rsidR="007E3444" w:rsidRPr="007E3444" w:rsidRDefault="00F90EFF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2.14.15. </w:t>
      </w:r>
      <w:r w:rsidR="007E3444" w:rsidRPr="007E3444">
        <w:rPr>
          <w:rFonts w:ascii="Times New Roman" w:eastAsia="Calibri" w:hAnsi="Times New Roman" w:cs="Times New Roman"/>
          <w:sz w:val="28"/>
          <w:szCs w:val="28"/>
        </w:rPr>
        <w:t>Для инвалидов по зрению обеспечивается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укрупненным шрифтом и рельефно-точечным шрифтом Брайля. Для инвалидов по слуху обеспечивается дублирование необходимой для озна</w:t>
      </w:r>
      <w:r w:rsidR="00125672">
        <w:rPr>
          <w:rFonts w:ascii="Times New Roman" w:eastAsia="Calibri" w:hAnsi="Times New Roman" w:cs="Times New Roman"/>
          <w:sz w:val="28"/>
          <w:szCs w:val="28"/>
        </w:rPr>
        <w:t xml:space="preserve">комления звуковой </w:t>
      </w:r>
      <w:r w:rsidR="007E3444" w:rsidRPr="007E3444">
        <w:rPr>
          <w:rFonts w:ascii="Times New Roman" w:eastAsia="Calibri" w:hAnsi="Times New Roman" w:cs="Times New Roman"/>
          <w:sz w:val="28"/>
          <w:szCs w:val="28"/>
        </w:rPr>
        <w:t>информации текстовой и графической информацией (бегущей строкой).</w:t>
      </w:r>
    </w:p>
    <w:p w:rsidR="007E3444" w:rsidRPr="007E3444" w:rsidRDefault="00F90EFF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2.14.16. </w:t>
      </w:r>
      <w:r w:rsidR="007E3444" w:rsidRPr="007E3444">
        <w:rPr>
          <w:rFonts w:ascii="Times New Roman" w:eastAsia="Calibri" w:hAnsi="Times New Roman" w:cs="Times New Roman"/>
          <w:sz w:val="28"/>
          <w:szCs w:val="28"/>
        </w:rPr>
        <w:t>В местах для ожидания устанавливаются стулья (кресельные секции, кресла) для заявителей. Количество мест ожидания определяется исходя из фактической нагрузки и возможностей для их размещения в здании, но не может составлять менее 5 мест.</w:t>
      </w:r>
    </w:p>
    <w:p w:rsidR="007E3444" w:rsidRPr="007E3444" w:rsidRDefault="00F90EFF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2.14.17. </w:t>
      </w:r>
      <w:r w:rsidR="007E3444" w:rsidRPr="007E3444">
        <w:rPr>
          <w:rFonts w:ascii="Times New Roman" w:eastAsia="Calibri" w:hAnsi="Times New Roman" w:cs="Times New Roman"/>
          <w:sz w:val="28"/>
          <w:szCs w:val="28"/>
        </w:rPr>
        <w:t>В помещении приема и выдачи документов выделяется место для оформления документов, предусматривающее столы (стойки) с бланками заявлений и канцелярскими принадлежностями.</w:t>
      </w:r>
    </w:p>
    <w:p w:rsidR="007E3444" w:rsidRPr="007E3444" w:rsidRDefault="00F90EFF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2.14.18. </w:t>
      </w:r>
      <w:r w:rsidR="007E3444" w:rsidRPr="007E3444">
        <w:rPr>
          <w:rFonts w:ascii="Times New Roman" w:eastAsia="Calibri" w:hAnsi="Times New Roman" w:cs="Times New Roman"/>
          <w:sz w:val="28"/>
          <w:szCs w:val="28"/>
        </w:rPr>
        <w:t xml:space="preserve">Информация о фамилии, имени, отчестве и должности сотрудника </w:t>
      </w:r>
      <w:r w:rsidR="00A97777">
        <w:rPr>
          <w:rFonts w:ascii="Times New Roman" w:eastAsia="Calibri" w:hAnsi="Times New Roman" w:cs="Times New Roman"/>
          <w:sz w:val="28"/>
          <w:szCs w:val="28"/>
        </w:rPr>
        <w:t xml:space="preserve">администрации городского округа Кинель Самарской области </w:t>
      </w:r>
      <w:r w:rsidR="007E3444" w:rsidRPr="007E3444">
        <w:rPr>
          <w:rFonts w:ascii="Times New Roman" w:eastAsia="Calibri" w:hAnsi="Times New Roman" w:cs="Times New Roman"/>
          <w:sz w:val="28"/>
          <w:szCs w:val="28"/>
        </w:rPr>
        <w:t>должна быть размещена на личной информационной табличке и на рабочем месте специалиста.</w:t>
      </w:r>
    </w:p>
    <w:p w:rsidR="007E3444" w:rsidRPr="007E3444" w:rsidRDefault="00F90EFF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2.14.19. </w:t>
      </w:r>
      <w:r w:rsidR="007E3444" w:rsidRPr="007E3444">
        <w:rPr>
          <w:rFonts w:ascii="Times New Roman" w:eastAsia="Calibri" w:hAnsi="Times New Roman" w:cs="Times New Roman"/>
          <w:sz w:val="28"/>
          <w:szCs w:val="28"/>
        </w:rPr>
        <w:t>Для заявителя, находящегося на приеме, должно быть предусмотрено место для раскладки документов.</w:t>
      </w:r>
    </w:p>
    <w:p w:rsidR="007E3444" w:rsidRPr="007E3444" w:rsidRDefault="00F90EFF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2.14.20. </w:t>
      </w:r>
      <w:r w:rsidR="007E3444" w:rsidRPr="007E3444">
        <w:rPr>
          <w:rFonts w:ascii="Times New Roman" w:eastAsia="Calibri" w:hAnsi="Times New Roman" w:cs="Times New Roman"/>
          <w:sz w:val="28"/>
          <w:szCs w:val="28"/>
        </w:rPr>
        <w:t>Прием комплекта документов, необходимых для предоставления муниципальной услуги, и выдача документов при наличии возможности должны осуществляться в разных окнах (кабинетах).</w:t>
      </w:r>
    </w:p>
    <w:p w:rsidR="007E3444" w:rsidRPr="007E3444" w:rsidRDefault="00F90EFF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2.14.21. </w:t>
      </w:r>
      <w:r w:rsidR="007E3444" w:rsidRPr="007E3444">
        <w:rPr>
          <w:rFonts w:ascii="Times New Roman" w:eastAsia="Calibri" w:hAnsi="Times New Roman" w:cs="Times New Roman"/>
          <w:sz w:val="28"/>
          <w:szCs w:val="28"/>
        </w:rPr>
        <w:t xml:space="preserve">В помещениях приема и выдачи документов размещается абонентский </w:t>
      </w:r>
      <w:r w:rsidR="007E3444" w:rsidRPr="007E3444">
        <w:rPr>
          <w:rFonts w:ascii="Times New Roman" w:eastAsia="Calibri" w:hAnsi="Times New Roman" w:cs="Times New Roman"/>
          <w:sz w:val="28"/>
          <w:szCs w:val="28"/>
        </w:rPr>
        <w:lastRenderedPageBreak/>
        <w:t>ящик, а также стенд по антикоррупционной тематике. Кроме того, в помещениях приема и выдачи документов могут распространяться иные материалы (брошюры, сборники) по антикоррупционной тематике.</w:t>
      </w:r>
    </w:p>
    <w:p w:rsidR="007E3444" w:rsidRPr="007E3444" w:rsidRDefault="00F90EFF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2.14.22. </w:t>
      </w:r>
      <w:r w:rsidR="007E3444" w:rsidRPr="007E3444">
        <w:rPr>
          <w:rFonts w:ascii="Times New Roman" w:eastAsia="Calibri" w:hAnsi="Times New Roman" w:cs="Times New Roman"/>
          <w:sz w:val="28"/>
          <w:szCs w:val="28"/>
        </w:rPr>
        <w:t xml:space="preserve">Для обслуживания инвалидов помещения оборудуются пандусами, специальными ограждениями и перилами, обеспечивающими беспрепятственное передвижение и разворот инвалидных колясок. Столы для обслуживания инвалидов размещаются в стороне от входа с учетом беспрепятственного подъезда и поворота колясок. </w:t>
      </w:r>
    </w:p>
    <w:p w:rsidR="007E3444" w:rsidRPr="007E3444" w:rsidRDefault="00F90EFF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2.14.23. </w:t>
      </w:r>
      <w:r w:rsidR="007E3444" w:rsidRPr="007E3444">
        <w:rPr>
          <w:rFonts w:ascii="Times New Roman" w:eastAsia="Calibri" w:hAnsi="Times New Roman" w:cs="Times New Roman"/>
          <w:sz w:val="28"/>
          <w:szCs w:val="28"/>
        </w:rPr>
        <w:t>Входы в помещения оборудуются пандусами, расширенными проходами, позволяющими обеспечить беспрепятственный доступ инвалидов,                включая инвалидов, использующих кресла-коляски. Центральный вход в помещения оборудуется информационной табличкой (вывеской), содержащей                 соответствующее наименование, с использованием укрупненного шрифта                 и плоско-точечного шрифта Брайля.</w:t>
      </w:r>
    </w:p>
    <w:p w:rsidR="007E3444" w:rsidRPr="00FF6F7C" w:rsidRDefault="00F90EFF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2.14.24. </w:t>
      </w:r>
      <w:r w:rsidR="00FF6F7C" w:rsidRPr="00FF6F7C">
        <w:rPr>
          <w:rFonts w:ascii="Times New Roman" w:hAnsi="Times New Roman" w:cs="Times New Roman"/>
          <w:sz w:val="28"/>
          <w:szCs w:val="28"/>
        </w:rPr>
        <w:t>В случаях, если существующие объекты социальной, инженерной и транспортной инфраструктур невозможно полностью приспособить с учетом потребностей инвалидов,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инвалидов, осуществляющих свою деятельность на территории поселения, муниципального района, городского округа, меры для обеспечения доступа инвалидов к месту предоставления услуги либо, когда это возможно, обеспечить предоставление необходимых услуг по месту жительства инвалида или в дистанционном режиме.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2.1</w:t>
      </w:r>
      <w:r w:rsidR="00D4709A">
        <w:rPr>
          <w:rFonts w:ascii="Times New Roman" w:hAnsi="Times New Roman" w:cs="Times New Roman"/>
          <w:sz w:val="28"/>
          <w:szCs w:val="28"/>
        </w:rPr>
        <w:t>5</w:t>
      </w:r>
      <w:r w:rsidRPr="00BF72DE">
        <w:rPr>
          <w:rFonts w:ascii="Times New Roman" w:hAnsi="Times New Roman" w:cs="Times New Roman"/>
          <w:sz w:val="28"/>
          <w:szCs w:val="28"/>
        </w:rPr>
        <w:t>. Показатели доступности и качества муниципальных услуг.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Качественной муниципальная услуга признается при предоставлении в сроки, определенные настоящим административным регламентом, а также отсутствии жалоб со стороны потребителей на нарушение требований стандарта предоставления муниципальной ус</w:t>
      </w:r>
      <w:r w:rsidR="00737394">
        <w:rPr>
          <w:rFonts w:ascii="Times New Roman" w:hAnsi="Times New Roman" w:cs="Times New Roman"/>
          <w:sz w:val="28"/>
          <w:szCs w:val="28"/>
        </w:rPr>
        <w:t xml:space="preserve">луги при соблюдении снижения времени  </w:t>
      </w:r>
      <w:r w:rsidRPr="00BF72DE">
        <w:rPr>
          <w:rFonts w:ascii="Times New Roman" w:hAnsi="Times New Roman" w:cs="Times New Roman"/>
          <w:sz w:val="28"/>
          <w:szCs w:val="28"/>
        </w:rPr>
        <w:t xml:space="preserve">ожидания в очереди при подаче запроса о предоставлении муниципальной услуги и </w:t>
      </w:r>
      <w:r w:rsidRPr="00BF72DE">
        <w:rPr>
          <w:rFonts w:ascii="Times New Roman" w:hAnsi="Times New Roman" w:cs="Times New Roman"/>
          <w:sz w:val="28"/>
          <w:szCs w:val="28"/>
        </w:rPr>
        <w:lastRenderedPageBreak/>
        <w:t>при получении результата предоставления муниципальной услуги - не более 1</w:t>
      </w:r>
      <w:r w:rsidR="001B40A4">
        <w:rPr>
          <w:rFonts w:ascii="Times New Roman" w:hAnsi="Times New Roman" w:cs="Times New Roman"/>
          <w:sz w:val="28"/>
          <w:szCs w:val="28"/>
        </w:rPr>
        <w:t>5</w:t>
      </w:r>
      <w:r w:rsidRPr="00BF72DE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Заявители (получатели муниципальной услуги) могут принимать участие в опросах, анкетировании по вопросам удовлетворенности полнотой и качеством предоставления муниципальной услуги, в том числе в электронной форме, соблюдения положений настоящего административного регламента, сроков и последовательности действий (административных процедур), предусмотренных настоящим административным регламентом.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Показателями доступности муниципальной услуги являются: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- простота и ясность изложения информационных документов;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- наличие различных каналов получения информации об услуге;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- реализация этапов предоставления муниципальной услуги в электронном виде (в соответствии со сроками, установленными Правительством Российской Федерации).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2.15. Иные требования, в том числе учитывающие особенности предоставления муниципальной услуги в многофункциональном центре и в электронной форме.</w:t>
      </w:r>
    </w:p>
    <w:p w:rsidR="00226BF6" w:rsidRPr="00226BF6" w:rsidRDefault="00BF72DE" w:rsidP="00226BF6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F90EFF">
        <w:rPr>
          <w:rFonts w:ascii="Times New Roman" w:hAnsi="Times New Roman" w:cs="Times New Roman"/>
          <w:sz w:val="28"/>
          <w:szCs w:val="28"/>
        </w:rPr>
        <w:t>2.15.1.</w:t>
      </w:r>
      <w:r w:rsidR="00226BF6" w:rsidRPr="00F90EFF">
        <w:rPr>
          <w:rFonts w:ascii="Times New Roman" w:hAnsi="Times New Roman"/>
          <w:bCs/>
          <w:spacing w:val="-4"/>
          <w:sz w:val="28"/>
          <w:szCs w:val="28"/>
        </w:rPr>
        <w:t xml:space="preserve"> Предоставление муниципальной услуги может осуществляться </w:t>
      </w:r>
      <w:r w:rsidR="00737394" w:rsidRPr="00F90EFF">
        <w:rPr>
          <w:rFonts w:ascii="Times New Roman" w:hAnsi="Times New Roman"/>
          <w:bCs/>
          <w:spacing w:val="-4"/>
          <w:sz w:val="28"/>
          <w:szCs w:val="28"/>
        </w:rPr>
        <w:t>в МФЦ в соответствии с соглашением</w:t>
      </w:r>
      <w:r w:rsidR="00226BF6" w:rsidRPr="00F90EFF">
        <w:rPr>
          <w:rFonts w:ascii="Times New Roman" w:hAnsi="Times New Roman"/>
          <w:bCs/>
          <w:spacing w:val="-4"/>
          <w:sz w:val="28"/>
          <w:szCs w:val="28"/>
        </w:rPr>
        <w:t xml:space="preserve">, заключенным </w:t>
      </w:r>
      <w:r w:rsidR="00226BF6" w:rsidRPr="00F90EFF">
        <w:rPr>
          <w:rFonts w:ascii="Times New Roman" w:hAnsi="Times New Roman"/>
          <w:color w:val="000000"/>
          <w:sz w:val="28"/>
          <w:szCs w:val="28"/>
          <w:lang w:eastAsia="ar-SA"/>
        </w:rPr>
        <w:t>между органом местного самоуправления</w:t>
      </w:r>
      <w:r w:rsidR="007F2E5E" w:rsidRPr="00F90EFF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 w:rsidR="00226BF6" w:rsidRPr="00F90EFF">
        <w:rPr>
          <w:rFonts w:ascii="Times New Roman" w:hAnsi="Times New Roman"/>
          <w:bCs/>
          <w:spacing w:val="-4"/>
          <w:sz w:val="28"/>
          <w:szCs w:val="28"/>
        </w:rPr>
        <w:t>и соответствующим МФЦ, в котором определяется порядок и условия предоставления муниципальной услуги на базе МФЦ.</w:t>
      </w:r>
    </w:p>
    <w:p w:rsidR="00226BF6" w:rsidRPr="00226BF6" w:rsidRDefault="00226BF6" w:rsidP="00226BF6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BF6">
        <w:rPr>
          <w:rFonts w:ascii="Times New Roman" w:hAnsi="Times New Roman" w:cs="Times New Roman"/>
          <w:sz w:val="28"/>
          <w:szCs w:val="28"/>
        </w:rPr>
        <w:t>2.15.2. Предоставление муниципальной услуги в электронной форме осуществляется в соответствии с законодательством Российской Федерации и законодательством Самарской области.</w:t>
      </w:r>
    </w:p>
    <w:p w:rsidR="00226BF6" w:rsidRPr="00226BF6" w:rsidRDefault="00226BF6" w:rsidP="00226BF6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BF6">
        <w:rPr>
          <w:rFonts w:ascii="Times New Roman" w:hAnsi="Times New Roman" w:cs="Times New Roman"/>
          <w:sz w:val="28"/>
          <w:szCs w:val="28"/>
        </w:rPr>
        <w:t>Представление заявления в электронной форме или в виде электронного документа осуществляется с учетом информационно-технологических условий (возможностей) и требует наличия у обеих сторон (заявителя и органа, предоставляющего муниципальную услугу) доступа к Порталу в сети Интернет.</w:t>
      </w:r>
    </w:p>
    <w:p w:rsidR="00226BF6" w:rsidRPr="00226BF6" w:rsidRDefault="00226BF6" w:rsidP="00226BF6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BF6">
        <w:rPr>
          <w:rFonts w:ascii="Times New Roman" w:hAnsi="Times New Roman" w:cs="Times New Roman"/>
          <w:sz w:val="28"/>
          <w:szCs w:val="28"/>
        </w:rPr>
        <w:t xml:space="preserve">Прием и регистрация заявлений, представляемых с использованием информационно-коммуникационных технологий, осуществляется в пределах срока </w:t>
      </w:r>
      <w:r w:rsidRPr="00226BF6">
        <w:rPr>
          <w:rFonts w:ascii="Times New Roman" w:hAnsi="Times New Roman" w:cs="Times New Roman"/>
          <w:sz w:val="28"/>
          <w:szCs w:val="28"/>
        </w:rPr>
        <w:lastRenderedPageBreak/>
        <w:t>регистрац</w:t>
      </w:r>
      <w:r>
        <w:rPr>
          <w:rFonts w:ascii="Times New Roman" w:hAnsi="Times New Roman" w:cs="Times New Roman"/>
          <w:sz w:val="28"/>
          <w:szCs w:val="28"/>
        </w:rPr>
        <w:t>ии, предусмотренного административным регламентом</w:t>
      </w:r>
      <w:r w:rsidRPr="00226BF6">
        <w:rPr>
          <w:rFonts w:ascii="Times New Roman" w:hAnsi="Times New Roman" w:cs="Times New Roman"/>
          <w:sz w:val="28"/>
          <w:szCs w:val="28"/>
        </w:rPr>
        <w:t>.</w:t>
      </w:r>
    </w:p>
    <w:p w:rsid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72DE" w:rsidRPr="00D460A4" w:rsidRDefault="00BF72DE" w:rsidP="00D460A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460A4">
        <w:rPr>
          <w:rFonts w:ascii="Times New Roman" w:hAnsi="Times New Roman" w:cs="Times New Roman"/>
          <w:b/>
          <w:sz w:val="28"/>
          <w:szCs w:val="28"/>
        </w:rPr>
        <w:t>3. Состав, последовательность и сроки выполнения</w:t>
      </w:r>
    </w:p>
    <w:p w:rsidR="00BF72DE" w:rsidRPr="00D460A4" w:rsidRDefault="00BF72DE" w:rsidP="00D460A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0A4">
        <w:rPr>
          <w:rFonts w:ascii="Times New Roman" w:hAnsi="Times New Roman" w:cs="Times New Roman"/>
          <w:b/>
          <w:sz w:val="28"/>
          <w:szCs w:val="28"/>
        </w:rPr>
        <w:t>административных процедур, требования к порядку</w:t>
      </w:r>
    </w:p>
    <w:p w:rsidR="00BF72DE" w:rsidRPr="00D460A4" w:rsidRDefault="00BF72DE" w:rsidP="00D460A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0A4">
        <w:rPr>
          <w:rFonts w:ascii="Times New Roman" w:hAnsi="Times New Roman" w:cs="Times New Roman"/>
          <w:b/>
          <w:sz w:val="28"/>
          <w:szCs w:val="28"/>
        </w:rPr>
        <w:t>их выполнения, в том числе особенности выполнения</w:t>
      </w:r>
    </w:p>
    <w:p w:rsidR="00BF72DE" w:rsidRPr="00D460A4" w:rsidRDefault="00BF72DE" w:rsidP="00D460A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0A4">
        <w:rPr>
          <w:rFonts w:ascii="Times New Roman" w:hAnsi="Times New Roman" w:cs="Times New Roman"/>
          <w:b/>
          <w:sz w:val="28"/>
          <w:szCs w:val="28"/>
        </w:rPr>
        <w:t>административных процедур в электронной форме</w:t>
      </w:r>
    </w:p>
    <w:p w:rsidR="00BF72DE" w:rsidRPr="00D460A4" w:rsidRDefault="00BF72DE" w:rsidP="00D460A4">
      <w:pPr>
        <w:pStyle w:val="ConsPlusNormal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3.1. </w:t>
      </w:r>
      <w:hyperlink r:id="rId14" w:history="1">
        <w:r w:rsidRPr="00355808">
          <w:rPr>
            <w:rFonts w:ascii="Times New Roman" w:hAnsi="Times New Roman" w:cs="Times New Roman"/>
            <w:sz w:val="28"/>
            <w:szCs w:val="28"/>
          </w:rPr>
          <w:t>Блок-схема</w:t>
        </w:r>
      </w:hyperlink>
      <w:r w:rsidRPr="00BF72DE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приведена в приложении </w:t>
      </w:r>
      <w:r w:rsidR="00390C2F">
        <w:rPr>
          <w:rFonts w:ascii="Times New Roman" w:hAnsi="Times New Roman" w:cs="Times New Roman"/>
          <w:sz w:val="28"/>
          <w:szCs w:val="28"/>
        </w:rPr>
        <w:t>№</w:t>
      </w:r>
      <w:r w:rsidRPr="00BF72DE">
        <w:rPr>
          <w:rFonts w:ascii="Times New Roman" w:hAnsi="Times New Roman" w:cs="Times New Roman"/>
          <w:sz w:val="28"/>
          <w:szCs w:val="28"/>
        </w:rPr>
        <w:t xml:space="preserve"> 1 к настоящему административному регламенту.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3.2. Предоставление муниципальной услуги включает в себя следующие административные процедуры: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прием запроса;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принятие решения о предоставлении муниципальной услуги либо об отказе в ее предоставлении;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оказание организационной, консультативной или методической помощи.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3.3. Последовательность и сроки выполнения административных процедур, а также требования к порядку их выполнения.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3.3.1. Прием заявления о предоставлении муниципальной услуги.</w:t>
      </w:r>
    </w:p>
    <w:p w:rsidR="00E14FC6" w:rsidRDefault="00BF72DE" w:rsidP="00E14FC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Основанием для начала предоставления муниципальной услуги является обращение заявителя в </w:t>
      </w:r>
      <w:r w:rsidR="009F7AD2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9378F9">
        <w:rPr>
          <w:rFonts w:ascii="Times New Roman" w:hAnsi="Times New Roman" w:cs="Times New Roman"/>
          <w:sz w:val="28"/>
          <w:szCs w:val="28"/>
        </w:rPr>
        <w:t xml:space="preserve">городского округа Кинель Самарской области </w:t>
      </w:r>
      <w:r w:rsidR="00F90EFF">
        <w:rPr>
          <w:rFonts w:ascii="Times New Roman" w:hAnsi="Times New Roman" w:cs="Times New Roman"/>
          <w:sz w:val="28"/>
          <w:szCs w:val="28"/>
        </w:rPr>
        <w:t xml:space="preserve">или в МФЦ </w:t>
      </w:r>
      <w:r w:rsidRPr="00BF72DE">
        <w:rPr>
          <w:rFonts w:ascii="Times New Roman" w:hAnsi="Times New Roman" w:cs="Times New Roman"/>
          <w:sz w:val="28"/>
          <w:szCs w:val="28"/>
        </w:rPr>
        <w:t xml:space="preserve">по установленной форме (приложение </w:t>
      </w:r>
      <w:r w:rsidR="009F7AD2">
        <w:rPr>
          <w:rFonts w:ascii="Times New Roman" w:hAnsi="Times New Roman" w:cs="Times New Roman"/>
          <w:sz w:val="28"/>
          <w:szCs w:val="28"/>
        </w:rPr>
        <w:t>№</w:t>
      </w:r>
      <w:r w:rsidRPr="00BF72DE">
        <w:rPr>
          <w:rFonts w:ascii="Times New Roman" w:hAnsi="Times New Roman" w:cs="Times New Roman"/>
          <w:sz w:val="28"/>
          <w:szCs w:val="28"/>
        </w:rPr>
        <w:t xml:space="preserve"> 2 к административному регламенту), представляемым лично, либо почте, или в электронной форме с использован</w:t>
      </w:r>
      <w:r w:rsidR="00226BF6">
        <w:rPr>
          <w:rFonts w:ascii="Times New Roman" w:hAnsi="Times New Roman" w:cs="Times New Roman"/>
          <w:sz w:val="28"/>
          <w:szCs w:val="28"/>
        </w:rPr>
        <w:t>ием Портала.</w:t>
      </w:r>
    </w:p>
    <w:p w:rsidR="00E14FC6" w:rsidRDefault="00E14FC6" w:rsidP="00E14FC6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14FC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Документы, </w:t>
      </w:r>
      <w:r w:rsidRPr="00F90EFF">
        <w:rPr>
          <w:rFonts w:ascii="Times New Roman" w:eastAsia="Lucida Sans Unicode" w:hAnsi="Times New Roman" w:cs="Tahoma"/>
          <w:bCs/>
          <w:color w:val="000000"/>
          <w:spacing w:val="1"/>
          <w:sz w:val="28"/>
          <w:szCs w:val="28"/>
          <w:lang w:bidi="en-US"/>
        </w:rPr>
        <w:t>необходимые для предоставления муниципальной услуги, указанные в пункте 2.</w:t>
      </w:r>
      <w:r w:rsidR="00F90EFF" w:rsidRPr="00F90EFF">
        <w:rPr>
          <w:rFonts w:ascii="Times New Roman" w:eastAsia="Lucida Sans Unicode" w:hAnsi="Times New Roman" w:cs="Tahoma"/>
          <w:bCs/>
          <w:color w:val="000000"/>
          <w:spacing w:val="1"/>
          <w:sz w:val="28"/>
          <w:szCs w:val="28"/>
          <w:lang w:bidi="en-US"/>
        </w:rPr>
        <w:t>7</w:t>
      </w:r>
      <w:r w:rsidRPr="00F90EFF">
        <w:rPr>
          <w:rFonts w:ascii="Times New Roman" w:eastAsia="Lucida Sans Unicode" w:hAnsi="Times New Roman" w:cs="Tahoma"/>
          <w:bCs/>
          <w:color w:val="000000"/>
          <w:spacing w:val="1"/>
          <w:sz w:val="28"/>
          <w:szCs w:val="28"/>
          <w:lang w:bidi="en-US"/>
        </w:rPr>
        <w:t>.</w:t>
      </w:r>
      <w:r w:rsidRPr="00F90EFF">
        <w:rPr>
          <w:rFonts w:ascii="Times New Roman" w:eastAsia="Lucida Sans Unicode" w:hAnsi="Times New Roman" w:cs="Tahoma"/>
          <w:bCs/>
          <w:spacing w:val="1"/>
          <w:sz w:val="28"/>
          <w:szCs w:val="28"/>
          <w:lang w:bidi="en-US"/>
        </w:rPr>
        <w:t xml:space="preserve"> административного регламента</w:t>
      </w:r>
      <w:r w:rsidRPr="00F90EFF">
        <w:rPr>
          <w:rFonts w:ascii="Times New Roman" w:eastAsia="Calibri" w:hAnsi="Times New Roman" w:cs="Times New Roman"/>
          <w:color w:val="000000"/>
          <w:sz w:val="28"/>
          <w:szCs w:val="28"/>
        </w:rPr>
        <w:t>, приложенные к заявлению и представленные в электронной форме с использованием Портала, являются основанием для начала предоставления муниципальной</w:t>
      </w:r>
      <w:r w:rsidRPr="00E14FC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услуги.</w:t>
      </w:r>
    </w:p>
    <w:p w:rsidR="00BF72DE" w:rsidRPr="00BF72DE" w:rsidRDefault="00BF72DE" w:rsidP="00E14FC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3.3.1.1. Максимальный срок исполнения процедуры </w:t>
      </w:r>
      <w:r w:rsidR="00802A76">
        <w:rPr>
          <w:rFonts w:ascii="Times New Roman" w:hAnsi="Times New Roman" w:cs="Times New Roman"/>
          <w:sz w:val="28"/>
          <w:szCs w:val="28"/>
        </w:rPr>
        <w:t>–</w:t>
      </w:r>
      <w:r w:rsidRPr="00BF72DE">
        <w:rPr>
          <w:rFonts w:ascii="Times New Roman" w:hAnsi="Times New Roman" w:cs="Times New Roman"/>
          <w:sz w:val="28"/>
          <w:szCs w:val="28"/>
        </w:rPr>
        <w:t xml:space="preserve"> </w:t>
      </w:r>
      <w:r w:rsidR="00802A76">
        <w:rPr>
          <w:rFonts w:ascii="Times New Roman" w:hAnsi="Times New Roman" w:cs="Times New Roman"/>
          <w:sz w:val="28"/>
          <w:szCs w:val="28"/>
        </w:rPr>
        <w:t xml:space="preserve">1 (один) </w:t>
      </w:r>
      <w:r w:rsidRPr="00802A76">
        <w:rPr>
          <w:rFonts w:ascii="Times New Roman" w:hAnsi="Times New Roman" w:cs="Times New Roman"/>
          <w:sz w:val="28"/>
          <w:szCs w:val="28"/>
        </w:rPr>
        <w:t>рабочи</w:t>
      </w:r>
      <w:r w:rsidR="00802A76" w:rsidRPr="00802A76">
        <w:rPr>
          <w:rFonts w:ascii="Times New Roman" w:hAnsi="Times New Roman" w:cs="Times New Roman"/>
          <w:sz w:val="28"/>
          <w:szCs w:val="28"/>
        </w:rPr>
        <w:t>й</w:t>
      </w:r>
      <w:r w:rsidRPr="00802A7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02A76">
        <w:rPr>
          <w:rFonts w:ascii="Times New Roman" w:hAnsi="Times New Roman" w:cs="Times New Roman"/>
          <w:sz w:val="28"/>
          <w:szCs w:val="28"/>
        </w:rPr>
        <w:t>д</w:t>
      </w:r>
      <w:r w:rsidR="003518AA" w:rsidRPr="00802A76">
        <w:rPr>
          <w:rFonts w:ascii="Times New Roman" w:hAnsi="Times New Roman" w:cs="Times New Roman"/>
          <w:sz w:val="28"/>
          <w:szCs w:val="28"/>
        </w:rPr>
        <w:t>е</w:t>
      </w:r>
      <w:r w:rsidR="00802A76" w:rsidRPr="00802A76">
        <w:rPr>
          <w:rFonts w:ascii="Times New Roman" w:hAnsi="Times New Roman" w:cs="Times New Roman"/>
          <w:sz w:val="28"/>
          <w:szCs w:val="28"/>
        </w:rPr>
        <w:t>нь</w:t>
      </w:r>
      <w:r w:rsidRPr="00802A76">
        <w:rPr>
          <w:rFonts w:ascii="Times New Roman" w:hAnsi="Times New Roman" w:cs="Times New Roman"/>
          <w:sz w:val="28"/>
          <w:szCs w:val="28"/>
        </w:rPr>
        <w:t xml:space="preserve"> с</w:t>
      </w:r>
      <w:r w:rsidRPr="00BF72DE">
        <w:rPr>
          <w:rFonts w:ascii="Times New Roman" w:hAnsi="Times New Roman" w:cs="Times New Roman"/>
          <w:sz w:val="28"/>
          <w:szCs w:val="28"/>
        </w:rPr>
        <w:t xml:space="preserve"> момента поступления запроса.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lastRenderedPageBreak/>
        <w:t>3.3.2. Принятие решения о предоставлении муниципальной услуги либо об отказе в ее предоставлении.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3.3.2.1. Ответственное должностное лицо проверяет запрос на предмет отсутствия оснований для отказа в предоставлении муниципальной услуги.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3.3.2.2. В случае если основания для отказа в предоставлении муниципальной услуги имеются, ответственное должностное лицо готовит письмо получателю муниципальной услуги об отказе в предоставлении муниципальной услуги (далее - информационное письмо).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3.3.2.3. Информационное письмо должно содержать причины отказа в предоставления муниципальной услуги.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44"/>
      <w:bookmarkEnd w:id="1"/>
      <w:r w:rsidRPr="00BF72DE">
        <w:rPr>
          <w:rFonts w:ascii="Times New Roman" w:hAnsi="Times New Roman" w:cs="Times New Roman"/>
          <w:sz w:val="28"/>
          <w:szCs w:val="28"/>
        </w:rPr>
        <w:t xml:space="preserve">3.3.2.4. Информационное письмо передается ответственным должностным лицом на подпись руководителю </w:t>
      </w:r>
      <w:r w:rsidR="007F2E5E" w:rsidRPr="007F2E5E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7F2E5E">
        <w:rPr>
          <w:rFonts w:ascii="Times New Roman" w:hAnsi="Times New Roman" w:cs="Times New Roman"/>
          <w:sz w:val="28"/>
          <w:szCs w:val="28"/>
        </w:rPr>
        <w:t>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3.3.2.5. Руководитель подписывает информационное письмо, которое после регистрации в установленном порядке передается для направления почтовым отправлением получателю муниципальной услуги. В случае указания получателем муниципальной услуги электронного почтового адреса подписанное руководителем информационное письмо дополнительно направляется на указанный электронный почтовый адрес в электронном виде.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46"/>
      <w:bookmarkEnd w:id="2"/>
      <w:r w:rsidRPr="00BF72DE">
        <w:rPr>
          <w:rFonts w:ascii="Times New Roman" w:hAnsi="Times New Roman" w:cs="Times New Roman"/>
          <w:sz w:val="28"/>
          <w:szCs w:val="28"/>
        </w:rPr>
        <w:t>3.3.2.6. В случае отсутствия оснований для отказа в предоставлении муниципальной услуги запрос получателя муниципальной услуги направляется для исполнения уполномоченным специалистам.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3.3.2.7. Максимальный срок исполнения процедуры по </w:t>
      </w:r>
      <w:hyperlink w:anchor="Par144" w:history="1">
        <w:r w:rsidRPr="00DC4C97">
          <w:rPr>
            <w:rFonts w:ascii="Times New Roman" w:hAnsi="Times New Roman" w:cs="Times New Roman"/>
            <w:sz w:val="28"/>
            <w:szCs w:val="28"/>
          </w:rPr>
          <w:t>пунктам 3.3.2.4</w:t>
        </w:r>
      </w:hyperlink>
      <w:r w:rsidRPr="00DC4C97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146" w:history="1">
        <w:r w:rsidRPr="00DC4C97">
          <w:rPr>
            <w:rFonts w:ascii="Times New Roman" w:hAnsi="Times New Roman" w:cs="Times New Roman"/>
            <w:sz w:val="28"/>
            <w:szCs w:val="28"/>
          </w:rPr>
          <w:t>3.3.2.6</w:t>
        </w:r>
      </w:hyperlink>
      <w:r w:rsidRPr="00BF72D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- 5 рабочих дней с момента регистрации запроса.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3.3.3. Оказание организационной, консультативной и методической помощи.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3.3.3.1. Юридическим фактом, являющимся основанием для начала исполнения административно</w:t>
      </w:r>
      <w:r w:rsidR="00554856">
        <w:rPr>
          <w:rFonts w:ascii="Times New Roman" w:hAnsi="Times New Roman" w:cs="Times New Roman"/>
          <w:sz w:val="28"/>
          <w:szCs w:val="28"/>
        </w:rPr>
        <w:t>й процедуры, является принятое Р</w:t>
      </w:r>
      <w:r w:rsidRPr="00BF72DE">
        <w:rPr>
          <w:rFonts w:ascii="Times New Roman" w:hAnsi="Times New Roman" w:cs="Times New Roman"/>
          <w:sz w:val="28"/>
          <w:szCs w:val="28"/>
        </w:rPr>
        <w:t>уководителем положительное решение о предоставлении муниципальной услуги.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3.3.3.2. Срок исполнения административной процедуры составляет не более 50 минут.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lastRenderedPageBreak/>
        <w:t xml:space="preserve">3.3.3.3. Должностное лицо </w:t>
      </w:r>
      <w:r w:rsidR="007F2E5E">
        <w:rPr>
          <w:rFonts w:ascii="Times New Roman" w:hAnsi="Times New Roman" w:cs="Times New Roman"/>
          <w:sz w:val="28"/>
          <w:szCs w:val="28"/>
        </w:rPr>
        <w:t xml:space="preserve">уполномоченного органа </w:t>
      </w:r>
      <w:r w:rsidRPr="00BF72DE">
        <w:rPr>
          <w:rFonts w:ascii="Times New Roman" w:hAnsi="Times New Roman" w:cs="Times New Roman"/>
          <w:sz w:val="28"/>
          <w:szCs w:val="28"/>
        </w:rPr>
        <w:t>изучает предоставленные заявителем документы, оказывает помощь в заполнении заявки.</w:t>
      </w:r>
    </w:p>
    <w:p w:rsidR="00A3790A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3.3.3.4. </w:t>
      </w:r>
      <w:r w:rsidR="007F2E5E">
        <w:rPr>
          <w:rFonts w:ascii="Times New Roman" w:hAnsi="Times New Roman" w:cs="Times New Roman"/>
          <w:sz w:val="28"/>
          <w:szCs w:val="28"/>
        </w:rPr>
        <w:t>В случае,</w:t>
      </w:r>
      <w:r w:rsidR="00A3790A" w:rsidRPr="00A3790A">
        <w:rPr>
          <w:rFonts w:ascii="Times New Roman" w:hAnsi="Times New Roman" w:cs="Times New Roman"/>
          <w:sz w:val="28"/>
          <w:szCs w:val="28"/>
        </w:rPr>
        <w:t xml:space="preserve">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</w:t>
      </w:r>
      <w:r w:rsidR="00A3790A">
        <w:rPr>
          <w:rFonts w:ascii="Times New Roman" w:hAnsi="Times New Roman" w:cs="Times New Roman"/>
          <w:sz w:val="28"/>
          <w:szCs w:val="28"/>
        </w:rPr>
        <w:t>.</w:t>
      </w:r>
    </w:p>
    <w:p w:rsidR="000A1B8D" w:rsidRPr="000A1B8D" w:rsidRDefault="0076345B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3.3.3.5. </w:t>
      </w:r>
      <w:r w:rsidR="000A1B8D" w:rsidRPr="000A1B8D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является получение ответов на запросы от органов, участвующих в предоставлении информации, необходимой при оказании муниципальной услуги.</w:t>
      </w:r>
    </w:p>
    <w:p w:rsidR="000A1B8D" w:rsidRDefault="0076345B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3.3.3.6.</w:t>
      </w:r>
      <w:r w:rsidR="000A1B8D" w:rsidRPr="000A1B8D">
        <w:rPr>
          <w:rFonts w:ascii="Times New Roman" w:hAnsi="Times New Roman" w:cs="Times New Roman"/>
          <w:sz w:val="28"/>
          <w:szCs w:val="28"/>
        </w:rPr>
        <w:t>Способом фиксации результата административной процедуры является приобщение поступивших ответов на запросы к комплекту документов, приложенных к заявлению.</w:t>
      </w:r>
    </w:p>
    <w:p w:rsidR="00BF72DE" w:rsidRPr="00BF72DE" w:rsidRDefault="0076345B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3.3.3.7. </w:t>
      </w:r>
      <w:r w:rsidR="00BF72DE" w:rsidRPr="00BF72DE">
        <w:rPr>
          <w:rFonts w:ascii="Times New Roman" w:hAnsi="Times New Roman" w:cs="Times New Roman"/>
          <w:sz w:val="28"/>
          <w:szCs w:val="28"/>
        </w:rPr>
        <w:t>По результатам анализа заявки и предоставленных заявителем документов специалист  оформляет и передает заявителю документы, необходимые для организации планируемого мероприятия, оказывает организационную, консультативную и методическую помощь.</w:t>
      </w:r>
    </w:p>
    <w:p w:rsidR="00BF72DE" w:rsidRPr="00BF72DE" w:rsidRDefault="0076345B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3.3.3.8. </w:t>
      </w:r>
      <w:r w:rsidR="00BF72DE" w:rsidRPr="00BF72DE">
        <w:rPr>
          <w:rFonts w:ascii="Times New Roman" w:hAnsi="Times New Roman" w:cs="Times New Roman"/>
          <w:sz w:val="28"/>
          <w:szCs w:val="28"/>
        </w:rPr>
        <w:t>Результат исполнения административной процедуры фиксируется в журнале регистрации.</w:t>
      </w:r>
    </w:p>
    <w:p w:rsidR="00BF72DE" w:rsidRPr="00BF72DE" w:rsidRDefault="0076345B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3.3.3.9. </w:t>
      </w:r>
      <w:r w:rsidR="00BF72DE" w:rsidRPr="00BF72DE">
        <w:rPr>
          <w:rFonts w:ascii="Times New Roman" w:hAnsi="Times New Roman" w:cs="Times New Roman"/>
          <w:sz w:val="28"/>
          <w:szCs w:val="28"/>
        </w:rPr>
        <w:t>Специалист подготавливает проект ответа заявит</w:t>
      </w:r>
      <w:r w:rsidR="00554856">
        <w:rPr>
          <w:rFonts w:ascii="Times New Roman" w:hAnsi="Times New Roman" w:cs="Times New Roman"/>
          <w:sz w:val="28"/>
          <w:szCs w:val="28"/>
        </w:rPr>
        <w:t>елю и передает на согласование Р</w:t>
      </w:r>
      <w:r w:rsidR="00BF72DE" w:rsidRPr="00BF72DE">
        <w:rPr>
          <w:rFonts w:ascii="Times New Roman" w:hAnsi="Times New Roman" w:cs="Times New Roman"/>
          <w:sz w:val="28"/>
          <w:szCs w:val="28"/>
        </w:rPr>
        <w:t>уководителю.</w:t>
      </w:r>
    </w:p>
    <w:p w:rsidR="00BF72DE" w:rsidRPr="00BF72DE" w:rsidRDefault="0076345B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3.3.3.10. </w:t>
      </w:r>
      <w:r w:rsidR="00BF72DE" w:rsidRPr="00BF72DE">
        <w:rPr>
          <w:rFonts w:ascii="Times New Roman" w:hAnsi="Times New Roman" w:cs="Times New Roman"/>
          <w:sz w:val="28"/>
          <w:szCs w:val="28"/>
        </w:rPr>
        <w:t>Руководитель, в случае согласия с содержанием ответа, подписывает его и передает специалисту для дальнейшей регистрации и направления заявителю. В случае несогласия с содержанием ответа руководитель указывает специалисту на недоработки, которые специалист устраняет и повторно передает проект ответа руководителю на согласование.</w:t>
      </w:r>
    </w:p>
    <w:p w:rsidR="00BF72DE" w:rsidRPr="00BF72DE" w:rsidRDefault="00BF72DE" w:rsidP="00D460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2DE" w:rsidRPr="00D460A4" w:rsidRDefault="00BF72DE" w:rsidP="00D460A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460A4">
        <w:rPr>
          <w:rFonts w:ascii="Times New Roman" w:hAnsi="Times New Roman" w:cs="Times New Roman"/>
          <w:b/>
          <w:sz w:val="28"/>
          <w:szCs w:val="28"/>
        </w:rPr>
        <w:t>4. Формы контроля за исполнением</w:t>
      </w:r>
    </w:p>
    <w:p w:rsidR="00BF72DE" w:rsidRPr="00D460A4" w:rsidRDefault="00BF72DE" w:rsidP="00D460A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0A4">
        <w:rPr>
          <w:rFonts w:ascii="Times New Roman" w:hAnsi="Times New Roman" w:cs="Times New Roman"/>
          <w:b/>
          <w:sz w:val="28"/>
          <w:szCs w:val="28"/>
        </w:rPr>
        <w:t>административного регламента</w:t>
      </w:r>
    </w:p>
    <w:p w:rsidR="00BF72DE" w:rsidRPr="00BF72DE" w:rsidRDefault="00BF72DE" w:rsidP="00D460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4.1. Текущий контроль за соблюдением последовательности действий, определенных административными процедурами по предоставлению муниципальной услуги, и принятием решений осуществляется должностными лицами </w:t>
      </w:r>
      <w:r w:rsidR="0004153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378F9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проведения должностным лицом</w:t>
      </w:r>
      <w:r w:rsidR="007F2E5E">
        <w:rPr>
          <w:rFonts w:ascii="Times New Roman" w:hAnsi="Times New Roman" w:cs="Times New Roman"/>
          <w:sz w:val="28"/>
          <w:szCs w:val="28"/>
        </w:rPr>
        <w:t xml:space="preserve"> уполномоченного органа </w:t>
      </w:r>
      <w:r w:rsidRPr="00BF72DE">
        <w:rPr>
          <w:rFonts w:ascii="Times New Roman" w:hAnsi="Times New Roman" w:cs="Times New Roman"/>
          <w:sz w:val="28"/>
          <w:szCs w:val="28"/>
        </w:rPr>
        <w:t>проверок соблюдения и исполнения сотрудниками положений настоящего административного регламента.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4.2. Проведение текущего контроля должно осуществляться не реже двух раз в год.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Текущий контроль может быть плановым, осуществляться на основании полугодовых или годовых планов работы, и внеплановым, проводиться по конкретному обращению заявителя или иных заинтересованных лиц. При проверке могут рассматриваться все вопросы, связанные с предоставлением муниципальной услуги (комплексные проверки), или вопросы, связанные с исполнением отдельных административных процедур (тематические проверки).</w:t>
      </w:r>
    </w:p>
    <w:p w:rsid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4.3. Перечень должностных лиц, уполномоченных осуществлять текущий контроль, устанавливается </w:t>
      </w:r>
      <w:r w:rsidR="00D7656C">
        <w:rPr>
          <w:rFonts w:ascii="Times New Roman" w:hAnsi="Times New Roman" w:cs="Times New Roman"/>
          <w:sz w:val="28"/>
          <w:szCs w:val="28"/>
        </w:rPr>
        <w:t xml:space="preserve">нормативным правовым документом </w:t>
      </w:r>
      <w:r w:rsidR="007F2E5E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BF72DE">
        <w:rPr>
          <w:rFonts w:ascii="Times New Roman" w:hAnsi="Times New Roman" w:cs="Times New Roman"/>
          <w:sz w:val="28"/>
          <w:szCs w:val="28"/>
        </w:rPr>
        <w:t>.</w:t>
      </w:r>
    </w:p>
    <w:p w:rsidR="00390C2F" w:rsidRPr="00390C2F" w:rsidRDefault="00390C2F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C2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90C2F">
        <w:rPr>
          <w:rFonts w:ascii="Times New Roman" w:hAnsi="Times New Roman" w:cs="Times New Roman"/>
          <w:sz w:val="28"/>
          <w:szCs w:val="28"/>
        </w:rPr>
        <w:t xml:space="preserve">. </w:t>
      </w:r>
      <w:r w:rsidR="007F2E5E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Pr="00390C2F">
        <w:rPr>
          <w:rFonts w:ascii="Times New Roman" w:hAnsi="Times New Roman" w:cs="Times New Roman"/>
          <w:sz w:val="28"/>
          <w:szCs w:val="28"/>
        </w:rPr>
        <w:t xml:space="preserve">организует и осуществляет контроль за полнотой и качеством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90C2F">
        <w:rPr>
          <w:rFonts w:ascii="Times New Roman" w:hAnsi="Times New Roman" w:cs="Times New Roman"/>
          <w:sz w:val="28"/>
          <w:szCs w:val="28"/>
        </w:rPr>
        <w:t>услуги.</w:t>
      </w:r>
    </w:p>
    <w:p w:rsidR="00390C2F" w:rsidRPr="00390C2F" w:rsidRDefault="00390C2F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C2F">
        <w:rPr>
          <w:rFonts w:ascii="Times New Roman" w:hAnsi="Times New Roman" w:cs="Times New Roman"/>
          <w:sz w:val="28"/>
          <w:szCs w:val="28"/>
        </w:rPr>
        <w:t xml:space="preserve">Контроль за полнотой и качеством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390C2F">
        <w:rPr>
          <w:rFonts w:ascii="Times New Roman" w:hAnsi="Times New Roman" w:cs="Times New Roman"/>
          <w:sz w:val="28"/>
          <w:szCs w:val="28"/>
        </w:rPr>
        <w:t xml:space="preserve"> услуги включает в себя проведение уполномоченными должностными лицами </w:t>
      </w:r>
      <w:r w:rsidR="007F2E5E">
        <w:rPr>
          <w:rFonts w:ascii="Times New Roman" w:hAnsi="Times New Roman" w:cs="Times New Roman"/>
          <w:sz w:val="28"/>
          <w:szCs w:val="28"/>
        </w:rPr>
        <w:t xml:space="preserve">уполномоченного органа </w:t>
      </w:r>
      <w:r w:rsidRPr="00390C2F">
        <w:rPr>
          <w:rFonts w:ascii="Times New Roman" w:hAnsi="Times New Roman" w:cs="Times New Roman"/>
          <w:sz w:val="28"/>
          <w:szCs w:val="28"/>
        </w:rPr>
        <w:t xml:space="preserve">проверок соблюдения и исполнения положений настоящего Административного регламента, выявление и устранение нарушений прав получателей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390C2F">
        <w:rPr>
          <w:rFonts w:ascii="Times New Roman" w:hAnsi="Times New Roman" w:cs="Times New Roman"/>
          <w:sz w:val="28"/>
          <w:szCs w:val="28"/>
        </w:rPr>
        <w:t xml:space="preserve"> услуги, рассмотрение, принятие решений и подготовку ответов на жалобы получателей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90C2F">
        <w:rPr>
          <w:rFonts w:ascii="Times New Roman" w:hAnsi="Times New Roman" w:cs="Times New Roman"/>
          <w:sz w:val="28"/>
          <w:szCs w:val="28"/>
        </w:rPr>
        <w:t>услуги на решения, действия (бездействие) работников центров занятости.</w:t>
      </w:r>
    </w:p>
    <w:p w:rsidR="00390C2F" w:rsidRPr="00390C2F" w:rsidRDefault="00390C2F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C2F">
        <w:rPr>
          <w:rFonts w:ascii="Times New Roman" w:hAnsi="Times New Roman" w:cs="Times New Roman"/>
          <w:sz w:val="28"/>
          <w:szCs w:val="28"/>
        </w:rPr>
        <w:lastRenderedPageBreak/>
        <w:t xml:space="preserve">Периодичность контрольных мероприятий </w:t>
      </w:r>
      <w:r w:rsidR="007F2E5E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="00D00C9E">
        <w:rPr>
          <w:rFonts w:ascii="Times New Roman" w:hAnsi="Times New Roman" w:cs="Times New Roman"/>
          <w:sz w:val="28"/>
          <w:szCs w:val="28"/>
        </w:rPr>
        <w:t xml:space="preserve"> </w:t>
      </w:r>
      <w:r w:rsidRPr="00390C2F">
        <w:rPr>
          <w:rFonts w:ascii="Times New Roman" w:hAnsi="Times New Roman" w:cs="Times New Roman"/>
          <w:sz w:val="28"/>
          <w:szCs w:val="28"/>
        </w:rPr>
        <w:t xml:space="preserve"> осуществляется на основании планов проведения проверок, утвержденных </w:t>
      </w:r>
      <w:r w:rsidR="00D00C9E">
        <w:rPr>
          <w:rFonts w:ascii="Times New Roman" w:hAnsi="Times New Roman" w:cs="Times New Roman"/>
          <w:sz w:val="28"/>
          <w:szCs w:val="28"/>
        </w:rPr>
        <w:t xml:space="preserve">администрацией городского округа Кинель Самарской области </w:t>
      </w:r>
      <w:r w:rsidRPr="00390C2F">
        <w:rPr>
          <w:rFonts w:ascii="Times New Roman" w:hAnsi="Times New Roman" w:cs="Times New Roman"/>
          <w:sz w:val="28"/>
          <w:szCs w:val="28"/>
        </w:rPr>
        <w:t xml:space="preserve">на соответствующий год и во внеплановом порядке (внеплановая проверка) по приказу (распоряжению) </w:t>
      </w:r>
      <w:r w:rsidR="007F2E5E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D00C9E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7C18AB">
        <w:rPr>
          <w:rFonts w:ascii="Times New Roman" w:hAnsi="Times New Roman" w:cs="Times New Roman"/>
          <w:sz w:val="28"/>
          <w:szCs w:val="28"/>
        </w:rPr>
        <w:t>К</w:t>
      </w:r>
      <w:r w:rsidR="00D00C9E">
        <w:rPr>
          <w:rFonts w:ascii="Times New Roman" w:hAnsi="Times New Roman" w:cs="Times New Roman"/>
          <w:sz w:val="28"/>
          <w:szCs w:val="28"/>
        </w:rPr>
        <w:t>инель Самарской о</w:t>
      </w:r>
      <w:r w:rsidR="007C18AB">
        <w:rPr>
          <w:rFonts w:ascii="Times New Roman" w:hAnsi="Times New Roman" w:cs="Times New Roman"/>
          <w:sz w:val="28"/>
          <w:szCs w:val="28"/>
        </w:rPr>
        <w:t>б</w:t>
      </w:r>
      <w:r w:rsidR="00D00C9E">
        <w:rPr>
          <w:rFonts w:ascii="Times New Roman" w:hAnsi="Times New Roman" w:cs="Times New Roman"/>
          <w:sz w:val="28"/>
          <w:szCs w:val="28"/>
        </w:rPr>
        <w:t>ласти</w:t>
      </w:r>
      <w:r w:rsidRPr="00390C2F">
        <w:rPr>
          <w:rFonts w:ascii="Times New Roman" w:hAnsi="Times New Roman" w:cs="Times New Roman"/>
          <w:sz w:val="28"/>
          <w:szCs w:val="28"/>
        </w:rPr>
        <w:t>.</w:t>
      </w:r>
    </w:p>
    <w:p w:rsidR="00390C2F" w:rsidRPr="00390C2F" w:rsidRDefault="00390C2F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C2F">
        <w:rPr>
          <w:rFonts w:ascii="Times New Roman" w:hAnsi="Times New Roman" w:cs="Times New Roman"/>
          <w:sz w:val="28"/>
          <w:szCs w:val="28"/>
        </w:rPr>
        <w:t xml:space="preserve">Контрольные мероприятия (проверки) </w:t>
      </w:r>
      <w:r w:rsidR="007C18AB">
        <w:rPr>
          <w:rFonts w:ascii="Times New Roman" w:hAnsi="Times New Roman" w:cs="Times New Roman"/>
          <w:sz w:val="28"/>
          <w:szCs w:val="28"/>
        </w:rPr>
        <w:t>администрацией городского округа Кинель Самарской области</w:t>
      </w:r>
      <w:r w:rsidR="007F2E5E">
        <w:rPr>
          <w:rFonts w:ascii="Times New Roman" w:hAnsi="Times New Roman" w:cs="Times New Roman"/>
          <w:sz w:val="28"/>
          <w:szCs w:val="28"/>
        </w:rPr>
        <w:t xml:space="preserve"> </w:t>
      </w:r>
      <w:r w:rsidRPr="00390C2F">
        <w:rPr>
          <w:rFonts w:ascii="Times New Roman" w:hAnsi="Times New Roman" w:cs="Times New Roman"/>
          <w:sz w:val="28"/>
          <w:szCs w:val="28"/>
        </w:rPr>
        <w:t xml:space="preserve">осуществляются на основании утвержденной </w:t>
      </w:r>
      <w:r w:rsidR="007C18AB">
        <w:rPr>
          <w:rFonts w:ascii="Times New Roman" w:hAnsi="Times New Roman" w:cs="Times New Roman"/>
          <w:sz w:val="28"/>
          <w:szCs w:val="28"/>
        </w:rPr>
        <w:t xml:space="preserve">администрацией городского округа Кинель Самарской области </w:t>
      </w:r>
      <w:r w:rsidRPr="00390C2F">
        <w:rPr>
          <w:rFonts w:ascii="Times New Roman" w:hAnsi="Times New Roman" w:cs="Times New Roman"/>
          <w:sz w:val="28"/>
          <w:szCs w:val="28"/>
        </w:rPr>
        <w:t xml:space="preserve">программы проверки. Программа проверки содержит весь перечень вопросов проверки с указанием ответственных должностных лиц </w:t>
      </w:r>
      <w:r w:rsidR="007C18AB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Кинель Самарской области </w:t>
      </w:r>
      <w:r w:rsidRPr="00390C2F">
        <w:rPr>
          <w:rFonts w:ascii="Times New Roman" w:hAnsi="Times New Roman" w:cs="Times New Roman"/>
          <w:sz w:val="28"/>
          <w:szCs w:val="28"/>
        </w:rPr>
        <w:t>за исполнение.</w:t>
      </w:r>
    </w:p>
    <w:p w:rsidR="00390C2F" w:rsidRPr="00390C2F" w:rsidRDefault="00390C2F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C2F">
        <w:rPr>
          <w:rFonts w:ascii="Times New Roman" w:hAnsi="Times New Roman" w:cs="Times New Roman"/>
          <w:sz w:val="28"/>
          <w:szCs w:val="28"/>
        </w:rPr>
        <w:t>Результаты проверки оформляются в виде акта, в котором отмечаются выявленные недостатки и предложения по их устранению.</w:t>
      </w:r>
    </w:p>
    <w:p w:rsidR="00390C2F" w:rsidRPr="00390C2F" w:rsidRDefault="00390C2F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C2F">
        <w:rPr>
          <w:rFonts w:ascii="Times New Roman" w:hAnsi="Times New Roman" w:cs="Times New Roman"/>
          <w:sz w:val="28"/>
          <w:szCs w:val="28"/>
        </w:rPr>
        <w:t>Акт подписывается всеми участниками проверки.</w:t>
      </w:r>
    </w:p>
    <w:p w:rsidR="00390C2F" w:rsidRPr="00390C2F" w:rsidRDefault="00390C2F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C2F">
        <w:rPr>
          <w:rFonts w:ascii="Times New Roman" w:hAnsi="Times New Roman" w:cs="Times New Roman"/>
          <w:sz w:val="28"/>
          <w:szCs w:val="28"/>
        </w:rPr>
        <w:t xml:space="preserve">По результатам контрольных мероприятий при наличии оснований для применения мер дисциплинарной ответственности </w:t>
      </w:r>
      <w:r w:rsidR="00890091">
        <w:rPr>
          <w:rFonts w:ascii="Times New Roman" w:hAnsi="Times New Roman" w:cs="Times New Roman"/>
          <w:sz w:val="28"/>
          <w:szCs w:val="28"/>
        </w:rPr>
        <w:t>Руководитель</w:t>
      </w:r>
      <w:r w:rsidRPr="00390C2F">
        <w:rPr>
          <w:rFonts w:ascii="Times New Roman" w:hAnsi="Times New Roman" w:cs="Times New Roman"/>
          <w:sz w:val="28"/>
          <w:szCs w:val="28"/>
        </w:rPr>
        <w:t xml:space="preserve"> налагает дисциплинарные взыскания на работников</w:t>
      </w:r>
      <w:r w:rsidR="008B7D05" w:rsidRPr="008B7D05">
        <w:rPr>
          <w:rFonts w:ascii="Times New Roman" w:hAnsi="Times New Roman" w:cs="Times New Roman"/>
          <w:sz w:val="28"/>
          <w:szCs w:val="28"/>
        </w:rPr>
        <w:t>, осуществляющи</w:t>
      </w:r>
      <w:r w:rsidR="008B7D05">
        <w:rPr>
          <w:rFonts w:ascii="Times New Roman" w:hAnsi="Times New Roman" w:cs="Times New Roman"/>
          <w:sz w:val="28"/>
          <w:szCs w:val="28"/>
        </w:rPr>
        <w:t>х</w:t>
      </w:r>
      <w:r w:rsidR="008B7D05" w:rsidRPr="008B7D05">
        <w:rPr>
          <w:rFonts w:ascii="Times New Roman" w:hAnsi="Times New Roman" w:cs="Times New Roman"/>
          <w:sz w:val="28"/>
          <w:szCs w:val="28"/>
        </w:rPr>
        <w:t xml:space="preserve"> полномочия по </w:t>
      </w:r>
      <w:r w:rsidR="008B7D05">
        <w:rPr>
          <w:rFonts w:ascii="Times New Roman" w:hAnsi="Times New Roman" w:cs="Times New Roman"/>
          <w:sz w:val="28"/>
          <w:szCs w:val="28"/>
        </w:rPr>
        <w:t>предоставлению муниципальной услуги</w:t>
      </w:r>
      <w:r w:rsidRPr="00390C2F">
        <w:rPr>
          <w:rFonts w:ascii="Times New Roman" w:hAnsi="Times New Roman" w:cs="Times New Roman"/>
          <w:sz w:val="28"/>
          <w:szCs w:val="28"/>
        </w:rPr>
        <w:t>.</w:t>
      </w:r>
    </w:p>
    <w:p w:rsidR="00390C2F" w:rsidRPr="00BF72DE" w:rsidRDefault="00390C2F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C2F">
        <w:rPr>
          <w:rFonts w:ascii="Times New Roman" w:hAnsi="Times New Roman" w:cs="Times New Roman"/>
          <w:sz w:val="28"/>
          <w:szCs w:val="28"/>
        </w:rPr>
        <w:t>4.</w:t>
      </w:r>
      <w:r w:rsidR="008B7D05">
        <w:rPr>
          <w:rFonts w:ascii="Times New Roman" w:hAnsi="Times New Roman" w:cs="Times New Roman"/>
          <w:sz w:val="28"/>
          <w:szCs w:val="28"/>
        </w:rPr>
        <w:t>5</w:t>
      </w:r>
      <w:r w:rsidRPr="00390C2F">
        <w:rPr>
          <w:rFonts w:ascii="Times New Roman" w:hAnsi="Times New Roman" w:cs="Times New Roman"/>
          <w:sz w:val="28"/>
          <w:szCs w:val="28"/>
        </w:rPr>
        <w:t xml:space="preserve">. Граждане, их объединения и организации могут направлять письменные обращения, принимать участие в электронных опросах, форумах и анкетировании по вопросам удовлетворенности полнотой и качеством предоставления </w:t>
      </w:r>
      <w:r w:rsidR="008B7D05">
        <w:rPr>
          <w:rFonts w:ascii="Times New Roman" w:hAnsi="Times New Roman" w:cs="Times New Roman"/>
          <w:sz w:val="28"/>
          <w:szCs w:val="28"/>
        </w:rPr>
        <w:t>муниципальной</w:t>
      </w:r>
      <w:r w:rsidRPr="00390C2F">
        <w:rPr>
          <w:rFonts w:ascii="Times New Roman" w:hAnsi="Times New Roman" w:cs="Times New Roman"/>
          <w:sz w:val="28"/>
          <w:szCs w:val="28"/>
        </w:rPr>
        <w:t xml:space="preserve"> услуги, соблюдения положений настоящего Административного регламента, сроков и последовательности процедур (административных действий), предусмотренных настоящим Административным регламентом.</w:t>
      </w:r>
    </w:p>
    <w:p w:rsidR="00BF72DE" w:rsidRPr="00BF72DE" w:rsidRDefault="00BF72DE" w:rsidP="00D460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79D3" w:rsidRPr="00C45CB8" w:rsidRDefault="00FB79D3" w:rsidP="00FB79D3">
      <w:pPr>
        <w:pStyle w:val="af0"/>
        <w:spacing w:line="360" w:lineRule="auto"/>
        <w:ind w:left="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sub_500"/>
      <w:r w:rsidRPr="00C45CB8">
        <w:rPr>
          <w:rFonts w:ascii="Times New Roman" w:hAnsi="Times New Roman" w:cs="Times New Roman"/>
          <w:b/>
          <w:sz w:val="28"/>
          <w:szCs w:val="28"/>
        </w:rPr>
        <w:t xml:space="preserve">5. Досудебный (внесудебный) порядок обжалования решений и действий (бездействия) органов, предоставляющих муниципальную услугу, а также должностных лиц, муниципальных служащих, многофункционального центра, работника многофункционального центра, а также организаций, </w:t>
      </w:r>
      <w:r w:rsidRPr="00C45CB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предусмотренных </w:t>
      </w:r>
      <w:hyperlink w:anchor="sub_16011" w:history="1">
        <w:r w:rsidRPr="00C45CB8">
          <w:rPr>
            <w:rFonts w:ascii="Times New Roman" w:hAnsi="Times New Roman" w:cs="Times New Roman"/>
            <w:b/>
            <w:sz w:val="28"/>
            <w:szCs w:val="28"/>
          </w:rPr>
          <w:t>частью 1.1 статьи 16</w:t>
        </w:r>
      </w:hyperlink>
      <w:r w:rsidRPr="00C45CB8">
        <w:rPr>
          <w:rFonts w:ascii="Times New Roman" w:hAnsi="Times New Roman" w:cs="Times New Roman"/>
          <w:b/>
          <w:sz w:val="28"/>
          <w:szCs w:val="28"/>
        </w:rPr>
        <w:t xml:space="preserve"> Федерального закона от 27.07.2010 г. № 210-ФЗ «Об организации предоставления государственных и муниципальных услуг», или их работников</w:t>
      </w:r>
    </w:p>
    <w:p w:rsidR="00FB79D3" w:rsidRPr="00C45CB8" w:rsidRDefault="00FB79D3" w:rsidP="00FB79D3"/>
    <w:p w:rsidR="00FB79D3" w:rsidRPr="00C45CB8" w:rsidRDefault="00FB79D3" w:rsidP="00FB79D3">
      <w:pPr>
        <w:pStyle w:val="1"/>
        <w:spacing w:before="0" w:after="0"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sub_501"/>
      <w:bookmarkEnd w:id="3"/>
      <w:r w:rsidRPr="00C45CB8">
        <w:rPr>
          <w:rFonts w:ascii="Times New Roman" w:hAnsi="Times New Roman" w:cs="Times New Roman"/>
          <w:color w:val="auto"/>
          <w:sz w:val="28"/>
          <w:szCs w:val="28"/>
        </w:rPr>
        <w:t xml:space="preserve">Информация для заявителя о его праве подать жалобу на решение и (или) действие (бездействие) органа, предоставляющего муниципальную услугу, а также должностных лиц, муниципальных служащих, многофункционального центра, работника многофункционального центра, а также организаций, предусмотренных </w:t>
      </w:r>
      <w:hyperlink w:anchor="sub_16011" w:history="1">
        <w:r w:rsidRPr="00C45CB8">
          <w:rPr>
            <w:rFonts w:ascii="Times New Roman" w:hAnsi="Times New Roman" w:cs="Times New Roman"/>
            <w:color w:val="auto"/>
            <w:sz w:val="28"/>
            <w:szCs w:val="28"/>
          </w:rPr>
          <w:t>частью 1.1 статьи 16</w:t>
        </w:r>
      </w:hyperlink>
      <w:r w:rsidRPr="00C45CB8">
        <w:rPr>
          <w:rFonts w:ascii="Times New Roman" w:hAnsi="Times New Roman" w:cs="Times New Roman"/>
          <w:color w:val="auto"/>
          <w:sz w:val="28"/>
          <w:szCs w:val="28"/>
        </w:rPr>
        <w:t xml:space="preserve"> Федерального закона от 27.07.2010 г. № 210-ФЗ «Об организации предоставления государственных и муниципальных услуг», или их работников при предоставлении муниципальной услуги</w:t>
      </w:r>
    </w:p>
    <w:bookmarkEnd w:id="4"/>
    <w:p w:rsidR="00FB79D3" w:rsidRPr="00C45CB8" w:rsidRDefault="00FB79D3" w:rsidP="00FB79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79D3" w:rsidRPr="00C45CB8" w:rsidRDefault="00FB79D3" w:rsidP="00FB79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sub_1051"/>
      <w:r w:rsidRPr="00C45CB8">
        <w:rPr>
          <w:rFonts w:ascii="Times New Roman" w:hAnsi="Times New Roman"/>
          <w:sz w:val="28"/>
          <w:szCs w:val="28"/>
        </w:rPr>
        <w:t xml:space="preserve">5.1. Заявители имеют право на обжалование решений и действий (бездействия) органов, предоставляющих муниципальную услугу, принятых в ходе предоставления муниципальной услуги, а также должностных лиц органов, предоставляющих муниципальную услугу, муниципальных служащих,  многофункционального центра, работника многофункционального центра, а также организаций, предусмотренных </w:t>
      </w:r>
      <w:hyperlink w:anchor="sub_16011" w:history="1">
        <w:r w:rsidRPr="00C45CB8">
          <w:rPr>
            <w:rFonts w:ascii="Times New Roman" w:hAnsi="Times New Roman"/>
            <w:sz w:val="28"/>
            <w:szCs w:val="28"/>
          </w:rPr>
          <w:t>частью 1.1 статьи 16</w:t>
        </w:r>
      </w:hyperlink>
      <w:r w:rsidRPr="00C45CB8">
        <w:rPr>
          <w:rFonts w:ascii="Times New Roman" w:hAnsi="Times New Roman"/>
          <w:sz w:val="28"/>
          <w:szCs w:val="28"/>
        </w:rPr>
        <w:t xml:space="preserve"> Федерального закона от 27.07.2010 г. № 210-ФЗ «Об организации предоставления государственных и муниципальных услуг», или их работников в досудебном (внесудебном) порядке.</w:t>
      </w:r>
    </w:p>
    <w:p w:rsidR="00FB79D3" w:rsidRPr="00C45CB8" w:rsidRDefault="00FB79D3" w:rsidP="00FB79D3">
      <w:pPr>
        <w:pStyle w:val="1"/>
        <w:spacing w:before="0" w:after="0"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6" w:name="sub_502"/>
      <w:bookmarkEnd w:id="5"/>
      <w:r w:rsidRPr="00C45CB8">
        <w:rPr>
          <w:rFonts w:ascii="Times New Roman" w:hAnsi="Times New Roman" w:cs="Times New Roman"/>
          <w:color w:val="auto"/>
          <w:sz w:val="28"/>
          <w:szCs w:val="28"/>
        </w:rPr>
        <w:t>Предмет досудебного (внесудебного) обжалования</w:t>
      </w:r>
    </w:p>
    <w:p w:rsidR="00FB79D3" w:rsidRPr="00C45CB8" w:rsidRDefault="00FB79D3" w:rsidP="00FB79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7" w:name="sub_1052"/>
      <w:bookmarkEnd w:id="6"/>
      <w:r w:rsidRPr="00C45CB8">
        <w:rPr>
          <w:rFonts w:ascii="Times New Roman" w:hAnsi="Times New Roman"/>
          <w:sz w:val="28"/>
          <w:szCs w:val="28"/>
        </w:rPr>
        <w:t>5.2. Заявитель может обратиться с жалобой, в том числе в следующих случаях:</w:t>
      </w:r>
    </w:p>
    <w:bookmarkEnd w:id="7"/>
    <w:p w:rsidR="00FB79D3" w:rsidRPr="00C45CB8" w:rsidRDefault="00FB79D3" w:rsidP="00FB79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>1) нарушение срока регистрации запроса заявителя о предоставлении муниципальной услуги, в том числе комплексного запроса (запроса заявителя при однократном обращении за предоставлением двух и более муниципальных услуг);</w:t>
      </w:r>
    </w:p>
    <w:p w:rsidR="00FB79D3" w:rsidRPr="00C45CB8" w:rsidRDefault="00FB79D3" w:rsidP="00FB79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>2) нарушение срока предоставления муниципальной услуги;</w:t>
      </w:r>
    </w:p>
    <w:p w:rsidR="00FB79D3" w:rsidRPr="00C45CB8" w:rsidRDefault="00FB79D3" w:rsidP="00FB79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lastRenderedPageBreak/>
        <w:t>3) требование у заявителя документов, не предусмотренных нормативными правовыми актами Российской Федерации, нормативными правовыми актами Самарской области, муниципальными правовыми актами для предоставления муниципальной услуги;</w:t>
      </w:r>
    </w:p>
    <w:p w:rsidR="00FB79D3" w:rsidRPr="00C45CB8" w:rsidRDefault="00FB79D3" w:rsidP="00FB79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>4) отказ в приеме документов, представление которых предусмотрено нормативными правовыми актами Российской Федерации, нормативными правовыми актами Самарской области, муниципальными правовыми актами для предоставления муниципальной услуги, у заявителя;</w:t>
      </w:r>
    </w:p>
    <w:p w:rsidR="00FB79D3" w:rsidRPr="00C45CB8" w:rsidRDefault="00FB79D3" w:rsidP="00FB79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Самарской области, муниципальными правовыми актами;</w:t>
      </w:r>
    </w:p>
    <w:p w:rsidR="00FB79D3" w:rsidRPr="00C45CB8" w:rsidRDefault="00FB79D3" w:rsidP="00FB79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Самарской области, муниципальными правовыми актами;</w:t>
      </w:r>
    </w:p>
    <w:p w:rsidR="00FB79D3" w:rsidRPr="00C45CB8" w:rsidRDefault="00FB79D3" w:rsidP="00FB79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а также организаций, осуществляющих функций по предоставлению муниципальных услуг,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FB79D3" w:rsidRPr="00C45CB8" w:rsidRDefault="00FB79D3" w:rsidP="00FB79D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color w:val="000000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FB79D3" w:rsidRPr="00C45CB8" w:rsidRDefault="00FB79D3" w:rsidP="00FB79D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bookmarkStart w:id="8" w:name="sub_110109"/>
      <w:r w:rsidRPr="00C45CB8">
        <w:rPr>
          <w:rFonts w:ascii="Times New Roman" w:hAnsi="Times New Roman"/>
          <w:color w:val="000000"/>
          <w:sz w:val="28"/>
          <w:szCs w:val="28"/>
        </w:rPr>
        <w:lastRenderedPageBreak/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Самарской области, муниципальными правовыми актами городского округа Кинель Самарской области. </w:t>
      </w:r>
    </w:p>
    <w:bookmarkEnd w:id="8"/>
    <w:p w:rsidR="00FB79D3" w:rsidRPr="00C45CB8" w:rsidRDefault="00FB79D3" w:rsidP="00FB79D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 xml:space="preserve">В случаях, указанных в подпунктах 2), 5), 7) и 9) настоящего пункта, 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муниципальным правовым актом городского округа Кинель Самарской области возложена функция по предоставлению соответствующих муниципальных услуг, а также государственных услуг, предоставляемых в рамках осуществления органами местного самоуправления отдельных государственных полномочий, в полном объеме, включая принятие решения о предоставлении государственной или муниципальной услуги или об отказе в ее предоставлении, составление и подписание соответствующих документов по результатам предоставления такой услуги либо совершение надписей или иных юридически значимых действий, являющихся результатом предоставления государственной или муниципальной услуги. </w:t>
      </w:r>
    </w:p>
    <w:p w:rsidR="00FB79D3" w:rsidRPr="00C45CB8" w:rsidRDefault="00FB79D3" w:rsidP="00FB79D3">
      <w:pPr>
        <w:pStyle w:val="1"/>
        <w:spacing w:before="0" w:after="0"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9" w:name="sub_503"/>
      <w:r w:rsidRPr="00C45CB8">
        <w:rPr>
          <w:rFonts w:ascii="Times New Roman" w:hAnsi="Times New Roman" w:cs="Times New Roman"/>
          <w:color w:val="auto"/>
          <w:sz w:val="28"/>
          <w:szCs w:val="28"/>
        </w:rPr>
        <w:t>Органы, уполномоченные на рассмотрение жалобы и должностные лица, которым может быть направлена жалоба</w:t>
      </w:r>
    </w:p>
    <w:bookmarkEnd w:id="9"/>
    <w:p w:rsidR="00FB79D3" w:rsidRPr="00C45CB8" w:rsidRDefault="00FB79D3" w:rsidP="00FB79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>5.3. Жалоба заявителя (получателя муниципальной услуги) или иного уполномоченного лица может быть адресована:</w:t>
      </w:r>
    </w:p>
    <w:p w:rsidR="00FB79D3" w:rsidRPr="00C45CB8" w:rsidRDefault="00FB79D3" w:rsidP="00FB79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>руководителю уполномоченного органа;</w:t>
      </w:r>
    </w:p>
    <w:p w:rsidR="00FB79D3" w:rsidRPr="00C45CB8" w:rsidRDefault="00FB79D3" w:rsidP="00FB79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>должностному лицу органа/структурного подразделения Администрации, ответственному за организацию предоставления муниципальной услуги;</w:t>
      </w:r>
    </w:p>
    <w:p w:rsidR="00FB79D3" w:rsidRPr="00C45CB8" w:rsidRDefault="00FB79D3" w:rsidP="00FB79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lastRenderedPageBreak/>
        <w:t>Главе городского округа Кинель Самарской области;</w:t>
      </w:r>
    </w:p>
    <w:p w:rsidR="00FB79D3" w:rsidRPr="00C45CB8" w:rsidRDefault="00FB79D3" w:rsidP="00FB79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>Руководителю МФЦ;</w:t>
      </w:r>
    </w:p>
    <w:p w:rsidR="00FB79D3" w:rsidRPr="00C45CB8" w:rsidRDefault="00FB79D3" w:rsidP="00FB79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 xml:space="preserve">Руководителю организации, предусмотренной </w:t>
      </w:r>
      <w:hyperlink w:anchor="sub_16011" w:history="1">
        <w:r w:rsidRPr="00C45CB8">
          <w:rPr>
            <w:rFonts w:ascii="Times New Roman" w:hAnsi="Times New Roman"/>
            <w:sz w:val="28"/>
            <w:szCs w:val="28"/>
          </w:rPr>
          <w:t>частью 1.1 статьи 16</w:t>
        </w:r>
      </w:hyperlink>
      <w:r w:rsidRPr="00C45CB8">
        <w:rPr>
          <w:rFonts w:ascii="Times New Roman" w:hAnsi="Times New Roman"/>
          <w:sz w:val="28"/>
          <w:szCs w:val="28"/>
        </w:rPr>
        <w:t xml:space="preserve"> Федерального закона от 27.07.2010 г. № 210-ФЗ «Об организации предоставления государственных и муниципальных услуг».</w:t>
      </w:r>
    </w:p>
    <w:p w:rsidR="00FB79D3" w:rsidRPr="00C45CB8" w:rsidRDefault="00FB79D3" w:rsidP="00FB79D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 xml:space="preserve">Жалобы на решения </w:t>
      </w:r>
      <w:r w:rsidRPr="00C45CB8">
        <w:rPr>
          <w:rFonts w:ascii="Times New Roman" w:hAnsi="Times New Roman"/>
          <w:color w:val="000000"/>
          <w:sz w:val="28"/>
          <w:szCs w:val="28"/>
        </w:rPr>
        <w:t>и действия (бездействие) руководителя</w:t>
      </w:r>
      <w:r w:rsidRPr="00C45CB8">
        <w:rPr>
          <w:rFonts w:ascii="Times New Roman" w:hAnsi="Times New Roman"/>
          <w:sz w:val="28"/>
          <w:szCs w:val="28"/>
        </w:rPr>
        <w:t xml:space="preserve">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</w:t>
      </w:r>
    </w:p>
    <w:p w:rsidR="00FB79D3" w:rsidRPr="00C45CB8" w:rsidRDefault="00FB79D3" w:rsidP="00FB79D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color w:val="000000"/>
          <w:sz w:val="28"/>
          <w:szCs w:val="28"/>
        </w:rPr>
        <w:t xml:space="preserve">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в Администрацию. Жалобы на решения и действия (бездействие) работников организаций, </w:t>
      </w:r>
      <w:r w:rsidRPr="00C45CB8">
        <w:rPr>
          <w:rFonts w:ascii="Times New Roman" w:hAnsi="Times New Roman"/>
          <w:sz w:val="28"/>
          <w:szCs w:val="28"/>
        </w:rPr>
        <w:t xml:space="preserve">предусмотренных </w:t>
      </w:r>
      <w:hyperlink w:anchor="sub_16011" w:history="1">
        <w:r w:rsidRPr="00C45CB8">
          <w:rPr>
            <w:rFonts w:ascii="Times New Roman" w:hAnsi="Times New Roman"/>
            <w:sz w:val="28"/>
            <w:szCs w:val="28"/>
          </w:rPr>
          <w:t>частью 1.1 статьи 16</w:t>
        </w:r>
      </w:hyperlink>
      <w:r w:rsidRPr="00C45CB8">
        <w:rPr>
          <w:rFonts w:ascii="Times New Roman" w:hAnsi="Times New Roman"/>
          <w:sz w:val="28"/>
          <w:szCs w:val="28"/>
        </w:rPr>
        <w:t xml:space="preserve"> Федерального закона от 27.07.2010 г. № 210-ФЗ «Об организации предоставления государственных и муниципальных услуг»,</w:t>
      </w:r>
      <w:r w:rsidRPr="00C45CB8">
        <w:rPr>
          <w:rFonts w:ascii="Times New Roman" w:hAnsi="Times New Roman"/>
          <w:color w:val="000000"/>
          <w:sz w:val="28"/>
          <w:szCs w:val="28"/>
        </w:rPr>
        <w:t xml:space="preserve"> подаются руководителям этих организаций.</w:t>
      </w:r>
    </w:p>
    <w:p w:rsidR="00FB79D3" w:rsidRPr="00C45CB8" w:rsidRDefault="00FB79D3" w:rsidP="00FB79D3">
      <w:pPr>
        <w:pStyle w:val="1"/>
        <w:spacing w:before="0" w:after="0"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10" w:name="sub_504"/>
      <w:r w:rsidRPr="00C45CB8">
        <w:rPr>
          <w:rFonts w:ascii="Times New Roman" w:hAnsi="Times New Roman" w:cs="Times New Roman"/>
          <w:color w:val="auto"/>
          <w:sz w:val="28"/>
          <w:szCs w:val="28"/>
        </w:rPr>
        <w:t>Порядок подачи и рассмотрения жалобы</w:t>
      </w:r>
    </w:p>
    <w:p w:rsidR="00FB79D3" w:rsidRPr="00C45CB8" w:rsidRDefault="00FB79D3" w:rsidP="00FB79D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1" w:name="sub_1054"/>
      <w:bookmarkEnd w:id="10"/>
      <w:r w:rsidRPr="00C45CB8">
        <w:rPr>
          <w:rFonts w:ascii="Times New Roman" w:hAnsi="Times New Roman"/>
          <w:sz w:val="28"/>
          <w:szCs w:val="28"/>
        </w:rPr>
        <w:t xml:space="preserve">5.4. Жалоба подается в письменной форме на бумажном носителе, в электронной форме в </w:t>
      </w:r>
      <w:r w:rsidRPr="00C45CB8">
        <w:rPr>
          <w:rFonts w:ascii="Times New Roman" w:hAnsi="Times New Roman"/>
          <w:color w:val="000000"/>
          <w:sz w:val="28"/>
          <w:szCs w:val="28"/>
        </w:rPr>
        <w:t>Администрацию</w:t>
      </w:r>
      <w:r w:rsidRPr="00C45CB8">
        <w:rPr>
          <w:rFonts w:ascii="Times New Roman" w:hAnsi="Times New Roman"/>
          <w:sz w:val="28"/>
          <w:szCs w:val="28"/>
        </w:rPr>
        <w:t xml:space="preserve">, уполномоченный орган, </w:t>
      </w:r>
      <w:r w:rsidRPr="00C45CB8">
        <w:rPr>
          <w:rFonts w:ascii="Times New Roman" w:hAnsi="Times New Roman"/>
          <w:color w:val="000000"/>
          <w:sz w:val="28"/>
          <w:szCs w:val="28"/>
        </w:rPr>
        <w:t xml:space="preserve">многофункциональный центр либо в организацию, </w:t>
      </w:r>
      <w:r w:rsidRPr="00C45CB8">
        <w:rPr>
          <w:rFonts w:ascii="Times New Roman" w:hAnsi="Times New Roman"/>
          <w:sz w:val="28"/>
          <w:szCs w:val="28"/>
        </w:rPr>
        <w:t xml:space="preserve">предусмотренную </w:t>
      </w:r>
      <w:hyperlink w:anchor="sub_16011" w:history="1">
        <w:r w:rsidRPr="00C45CB8">
          <w:rPr>
            <w:rFonts w:ascii="Times New Roman" w:hAnsi="Times New Roman"/>
            <w:sz w:val="28"/>
            <w:szCs w:val="28"/>
          </w:rPr>
          <w:t>частью 1.1 статьи 16</w:t>
        </w:r>
      </w:hyperlink>
      <w:r w:rsidRPr="00C45CB8">
        <w:rPr>
          <w:rFonts w:ascii="Times New Roman" w:hAnsi="Times New Roman"/>
          <w:sz w:val="28"/>
          <w:szCs w:val="28"/>
        </w:rPr>
        <w:t xml:space="preserve"> Федерального закона от 27.07.2010 г. № 210-ФЗ «Об организации предоставления государственных и муниципальных услуг». </w:t>
      </w:r>
    </w:p>
    <w:p w:rsidR="00FB79D3" w:rsidRPr="00C45CB8" w:rsidRDefault="00FB79D3" w:rsidP="00FB79D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bookmarkStart w:id="12" w:name="sub_11022"/>
      <w:r w:rsidRPr="00C45CB8">
        <w:rPr>
          <w:rFonts w:ascii="Times New Roman" w:hAnsi="Times New Roman"/>
          <w:sz w:val="28"/>
          <w:szCs w:val="28"/>
        </w:rPr>
        <w:t xml:space="preserve">Жалоба </w:t>
      </w:r>
      <w:r w:rsidRPr="00C45CB8">
        <w:rPr>
          <w:rFonts w:ascii="Times New Roman" w:hAnsi="Times New Roman"/>
          <w:color w:val="000000"/>
          <w:sz w:val="28"/>
          <w:szCs w:val="28"/>
        </w:rPr>
        <w:t>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</w:t>
      </w:r>
      <w:r w:rsidRPr="00C45CB8">
        <w:rPr>
          <w:rFonts w:ascii="Times New Roman" w:hAnsi="Times New Roman"/>
          <w:sz w:val="28"/>
          <w:szCs w:val="28"/>
        </w:rPr>
        <w:t xml:space="preserve"> может быть направлена по почте, через </w:t>
      </w:r>
      <w:r w:rsidRPr="00C45CB8">
        <w:rPr>
          <w:rFonts w:ascii="Times New Roman" w:hAnsi="Times New Roman"/>
          <w:sz w:val="28"/>
          <w:szCs w:val="28"/>
        </w:rPr>
        <w:lastRenderedPageBreak/>
        <w:t xml:space="preserve">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Портала государственных и муниципальных услуг Самарской области, а также может быть принята при личном приеме заявителя. </w:t>
      </w:r>
    </w:p>
    <w:p w:rsidR="00FB79D3" w:rsidRPr="00C45CB8" w:rsidRDefault="00FB79D3" w:rsidP="00FB79D3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45CB8">
        <w:rPr>
          <w:rFonts w:ascii="Times New Roman" w:hAnsi="Times New Roman"/>
          <w:color w:val="000000"/>
          <w:sz w:val="28"/>
          <w:szCs w:val="28"/>
        </w:rPr>
        <w:t xml:space="preserve">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"Интернет", официального сайта многофункционального центра, Единого портала государственных и муниципальных услуг либо Портала государственных и муниципальных услуг Самарской области, а также может быть принята при личном приеме заявителя. </w:t>
      </w:r>
    </w:p>
    <w:p w:rsidR="00FB79D3" w:rsidRPr="00C45CB8" w:rsidRDefault="00FB79D3" w:rsidP="00FB79D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color w:val="000000"/>
          <w:sz w:val="28"/>
          <w:szCs w:val="28"/>
        </w:rPr>
        <w:t xml:space="preserve">Жалоба на решения и действия (бездействие) организаций, </w:t>
      </w:r>
      <w:r w:rsidRPr="00C45CB8">
        <w:rPr>
          <w:rFonts w:ascii="Times New Roman" w:hAnsi="Times New Roman"/>
          <w:sz w:val="28"/>
          <w:szCs w:val="28"/>
        </w:rPr>
        <w:t xml:space="preserve">предусмотренных </w:t>
      </w:r>
      <w:hyperlink w:anchor="sub_16011" w:history="1">
        <w:r w:rsidRPr="00C45CB8">
          <w:rPr>
            <w:rFonts w:ascii="Times New Roman" w:hAnsi="Times New Roman"/>
            <w:sz w:val="28"/>
            <w:szCs w:val="28"/>
          </w:rPr>
          <w:t>частью 1.1 статьи 16</w:t>
        </w:r>
      </w:hyperlink>
      <w:r w:rsidRPr="00C45CB8">
        <w:rPr>
          <w:rFonts w:ascii="Times New Roman" w:hAnsi="Times New Roman"/>
          <w:sz w:val="28"/>
          <w:szCs w:val="28"/>
        </w:rPr>
        <w:t xml:space="preserve"> Федерального закона от 27.07.2010 г. № 210-ФЗ «Об организации предоставления государственных и муниципальных услуг»</w:t>
      </w:r>
      <w:r w:rsidRPr="00C45CB8">
        <w:rPr>
          <w:rFonts w:ascii="Times New Roman" w:hAnsi="Times New Roman"/>
          <w:color w:val="000000"/>
          <w:sz w:val="28"/>
          <w:szCs w:val="28"/>
        </w:rPr>
        <w:t>, а также их работников может быть направлена по почте, с использованием информационно-телекоммуникационной сети "Интернет", официальных сайтов этих организаций, Единого портала государственных и муниципальных услуг либо Портала государственных и муниципальных услуг Самарской области, а также может быть принята при личном приеме заявителя.</w:t>
      </w:r>
    </w:p>
    <w:bookmarkEnd w:id="12"/>
    <w:p w:rsidR="00FB79D3" w:rsidRPr="00C45CB8" w:rsidRDefault="00FB79D3" w:rsidP="00FB79D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bookmarkEnd w:id="11"/>
    <w:p w:rsidR="00FB79D3" w:rsidRPr="00C45CB8" w:rsidRDefault="00FB79D3" w:rsidP="00FB79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>Жалоба должна содержать:</w:t>
      </w:r>
    </w:p>
    <w:p w:rsidR="00FB79D3" w:rsidRPr="00C45CB8" w:rsidRDefault="00FB79D3" w:rsidP="00FB79D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bookmarkStart w:id="13" w:name="sub_10541"/>
      <w:r w:rsidRPr="00C45CB8">
        <w:rPr>
          <w:rFonts w:ascii="Times New Roman" w:hAnsi="Times New Roman"/>
          <w:sz w:val="28"/>
          <w:szCs w:val="28"/>
        </w:rPr>
        <w:t xml:space="preserve"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его руководителя и (или) работника, организаций, предусмотренных </w:t>
      </w:r>
      <w:hyperlink w:anchor="sub_16011" w:history="1">
        <w:r w:rsidRPr="00C45CB8">
          <w:rPr>
            <w:rFonts w:ascii="Times New Roman" w:hAnsi="Times New Roman"/>
            <w:sz w:val="28"/>
            <w:szCs w:val="28"/>
          </w:rPr>
          <w:t>частью 1.1 статьи 16</w:t>
        </w:r>
      </w:hyperlink>
      <w:r w:rsidRPr="00C45CB8">
        <w:rPr>
          <w:rFonts w:ascii="Times New Roman" w:hAnsi="Times New Roman"/>
          <w:sz w:val="28"/>
          <w:szCs w:val="28"/>
        </w:rPr>
        <w:t xml:space="preserve"> Федерального закона от 27.07.2010 г. № 210-ФЗ «Об организации предоставления государственных и </w:t>
      </w:r>
      <w:r w:rsidRPr="00C45CB8">
        <w:rPr>
          <w:rFonts w:ascii="Times New Roman" w:hAnsi="Times New Roman"/>
          <w:sz w:val="28"/>
          <w:szCs w:val="28"/>
        </w:rPr>
        <w:lastRenderedPageBreak/>
        <w:t>муниципальных услуг»</w:t>
      </w:r>
      <w:r w:rsidRPr="00C45CB8">
        <w:rPr>
          <w:rFonts w:ascii="Times New Roman" w:hAnsi="Times New Roman"/>
          <w:color w:val="000000"/>
          <w:sz w:val="28"/>
          <w:szCs w:val="28"/>
        </w:rPr>
        <w:t xml:space="preserve">, их руководителя и (или) работников, </w:t>
      </w:r>
      <w:r w:rsidRPr="00C45CB8">
        <w:rPr>
          <w:rFonts w:ascii="Times New Roman" w:hAnsi="Times New Roman"/>
          <w:sz w:val="28"/>
          <w:szCs w:val="28"/>
        </w:rPr>
        <w:t>решения и действия (бездействие) которых обжалуются;</w:t>
      </w:r>
    </w:p>
    <w:p w:rsidR="00FB79D3" w:rsidRPr="00C45CB8" w:rsidRDefault="00FB79D3" w:rsidP="00FB79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4" w:name="sub_10542"/>
      <w:bookmarkEnd w:id="13"/>
      <w:r w:rsidRPr="00C45CB8">
        <w:rPr>
          <w:rFonts w:ascii="Times New Roman" w:hAnsi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FB79D3" w:rsidRPr="00C45CB8" w:rsidRDefault="00FB79D3" w:rsidP="00FB79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5" w:name="sub_10543"/>
      <w:bookmarkEnd w:id="14"/>
      <w:r w:rsidRPr="00C45CB8">
        <w:rPr>
          <w:rFonts w:ascii="Times New Roman" w:hAnsi="Times New Roman"/>
          <w:sz w:val="28"/>
          <w:szCs w:val="28"/>
        </w:rPr>
        <w:t xml:space="preserve"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 </w:t>
      </w:r>
      <w:hyperlink w:anchor="sub_16011" w:history="1">
        <w:r w:rsidRPr="00C45CB8">
          <w:rPr>
            <w:rFonts w:ascii="Times New Roman" w:hAnsi="Times New Roman"/>
            <w:sz w:val="28"/>
            <w:szCs w:val="28"/>
          </w:rPr>
          <w:t>частью 1.1 статьи 16</w:t>
        </w:r>
      </w:hyperlink>
      <w:r w:rsidRPr="00C45CB8">
        <w:rPr>
          <w:rFonts w:ascii="Times New Roman" w:hAnsi="Times New Roman"/>
          <w:sz w:val="28"/>
          <w:szCs w:val="28"/>
        </w:rPr>
        <w:t xml:space="preserve"> Федерального закона от 27.07.2010 г. № 210-ФЗ «Об организации предоставления государственных и муниципальных услуг»</w:t>
      </w:r>
      <w:r w:rsidRPr="00C45CB8">
        <w:rPr>
          <w:rFonts w:ascii="Times New Roman" w:hAnsi="Times New Roman"/>
          <w:color w:val="000000"/>
          <w:sz w:val="28"/>
          <w:szCs w:val="28"/>
        </w:rPr>
        <w:t>, их работников</w:t>
      </w:r>
      <w:r w:rsidRPr="00C45CB8">
        <w:rPr>
          <w:rFonts w:ascii="Times New Roman" w:hAnsi="Times New Roman"/>
          <w:sz w:val="28"/>
          <w:szCs w:val="28"/>
        </w:rPr>
        <w:t>;</w:t>
      </w:r>
    </w:p>
    <w:p w:rsidR="00FB79D3" w:rsidRPr="00C45CB8" w:rsidRDefault="00FB79D3" w:rsidP="00FB79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6" w:name="sub_10544"/>
      <w:bookmarkEnd w:id="15"/>
      <w:r w:rsidRPr="00C45CB8">
        <w:rPr>
          <w:rFonts w:ascii="Times New Roman" w:hAnsi="Times New Roman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 </w:t>
      </w:r>
      <w:hyperlink w:anchor="sub_16011" w:history="1">
        <w:r w:rsidRPr="00C45CB8">
          <w:rPr>
            <w:rFonts w:ascii="Times New Roman" w:hAnsi="Times New Roman"/>
            <w:sz w:val="28"/>
            <w:szCs w:val="28"/>
          </w:rPr>
          <w:t>частью 1.1 статьи 16</w:t>
        </w:r>
      </w:hyperlink>
      <w:r w:rsidRPr="00C45CB8">
        <w:rPr>
          <w:rFonts w:ascii="Times New Roman" w:hAnsi="Times New Roman"/>
          <w:sz w:val="28"/>
          <w:szCs w:val="28"/>
        </w:rPr>
        <w:t xml:space="preserve"> Федерального закона от 27.07.2010 г. № 210-ФЗ «Об организации предоставления государственных и муниципальных услуг»</w:t>
      </w:r>
      <w:r w:rsidRPr="00C45CB8">
        <w:rPr>
          <w:rFonts w:ascii="Times New Roman" w:hAnsi="Times New Roman"/>
          <w:color w:val="000000"/>
          <w:sz w:val="28"/>
          <w:szCs w:val="28"/>
        </w:rPr>
        <w:t>, их работников</w:t>
      </w:r>
      <w:r w:rsidRPr="00C45CB8">
        <w:rPr>
          <w:rFonts w:ascii="Times New Roman" w:hAnsi="Times New Roman"/>
          <w:sz w:val="28"/>
          <w:szCs w:val="28"/>
        </w:rPr>
        <w:t>. Заявителем могут быть представлены документы (при наличии), подтверждающие доводы заявителя, либо их копии.</w:t>
      </w:r>
    </w:p>
    <w:bookmarkEnd w:id="16"/>
    <w:p w:rsidR="00FB79D3" w:rsidRPr="00C45CB8" w:rsidRDefault="00FB79D3" w:rsidP="00FB79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 xml:space="preserve">Основанием для начала процедуры досудебного (внесудебного) обжалования является поступление в Администрацию, уполномоченный орган, многофункциональный центр, организацию, предусмотренную </w:t>
      </w:r>
      <w:hyperlink w:anchor="sub_16011" w:history="1">
        <w:r w:rsidRPr="00C45CB8">
          <w:rPr>
            <w:rFonts w:ascii="Times New Roman" w:hAnsi="Times New Roman"/>
            <w:sz w:val="28"/>
            <w:szCs w:val="28"/>
          </w:rPr>
          <w:t>частью 1.1 статьи 16</w:t>
        </w:r>
      </w:hyperlink>
      <w:r w:rsidRPr="00C45CB8">
        <w:rPr>
          <w:rFonts w:ascii="Times New Roman" w:hAnsi="Times New Roman"/>
          <w:sz w:val="28"/>
          <w:szCs w:val="28"/>
        </w:rPr>
        <w:t xml:space="preserve"> Федерального закона от 27.07.2010 г. № 210-ФЗ «Об организации предоставления государственных и муниципальных услуг», жалобы от заявителя.</w:t>
      </w:r>
    </w:p>
    <w:p w:rsidR="00FB79D3" w:rsidRPr="00C45CB8" w:rsidRDefault="00FB79D3" w:rsidP="00FB79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7" w:name="sub_1055"/>
      <w:r w:rsidRPr="00C45CB8">
        <w:rPr>
          <w:rFonts w:ascii="Times New Roman" w:hAnsi="Times New Roman"/>
          <w:sz w:val="28"/>
          <w:szCs w:val="28"/>
        </w:rPr>
        <w:lastRenderedPageBreak/>
        <w:t>5.5. Жалобы на решения, принятые руководителями органов/структурных подразделений Администрации, подаются в Администрацию.</w:t>
      </w:r>
    </w:p>
    <w:p w:rsidR="00FB79D3" w:rsidRPr="00C45CB8" w:rsidRDefault="00FB79D3" w:rsidP="00FB79D3">
      <w:pPr>
        <w:pStyle w:val="1"/>
        <w:spacing w:before="0" w:after="0"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18" w:name="sub_505"/>
      <w:bookmarkEnd w:id="17"/>
      <w:r w:rsidRPr="00C45CB8">
        <w:rPr>
          <w:rFonts w:ascii="Times New Roman" w:hAnsi="Times New Roman" w:cs="Times New Roman"/>
          <w:color w:val="auto"/>
          <w:sz w:val="28"/>
          <w:szCs w:val="28"/>
        </w:rPr>
        <w:t>Сроки рассмотрения жалобы</w:t>
      </w:r>
    </w:p>
    <w:p w:rsidR="00FB79D3" w:rsidRPr="00C45CB8" w:rsidRDefault="00FB79D3" w:rsidP="00FB79D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9" w:name="sub_1056"/>
      <w:bookmarkEnd w:id="18"/>
      <w:r w:rsidRPr="00C45CB8">
        <w:rPr>
          <w:rFonts w:ascii="Times New Roman" w:hAnsi="Times New Roman"/>
          <w:sz w:val="28"/>
          <w:szCs w:val="28"/>
        </w:rPr>
        <w:t xml:space="preserve">5.6. 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 </w:t>
      </w:r>
      <w:hyperlink w:anchor="sub_16011" w:history="1">
        <w:r w:rsidRPr="00C45CB8">
          <w:rPr>
            <w:rFonts w:ascii="Times New Roman" w:hAnsi="Times New Roman"/>
            <w:sz w:val="28"/>
            <w:szCs w:val="28"/>
          </w:rPr>
          <w:t>частью 1.1 статьи 16</w:t>
        </w:r>
      </w:hyperlink>
      <w:r w:rsidRPr="00C45CB8">
        <w:rPr>
          <w:rFonts w:ascii="Times New Roman" w:hAnsi="Times New Roman"/>
          <w:sz w:val="28"/>
          <w:szCs w:val="28"/>
        </w:rPr>
        <w:t xml:space="preserve"> Федерального закона от 27.07.2010 г. № 210-ФЗ «Об организации предоставления государственных и муниципальных услуг», либо вышестоящий орган (при его наличии)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многофункционального центра, организаций, предусмотренных </w:t>
      </w:r>
      <w:hyperlink w:anchor="sub_16011" w:history="1">
        <w:r w:rsidRPr="00C45CB8">
          <w:rPr>
            <w:rFonts w:ascii="Times New Roman" w:hAnsi="Times New Roman"/>
            <w:sz w:val="28"/>
            <w:szCs w:val="28"/>
          </w:rPr>
          <w:t>частью 1.1 статьи 16</w:t>
        </w:r>
      </w:hyperlink>
      <w:r w:rsidRPr="00C45CB8">
        <w:rPr>
          <w:rFonts w:ascii="Times New Roman" w:hAnsi="Times New Roman"/>
          <w:sz w:val="28"/>
          <w:szCs w:val="28"/>
        </w:rPr>
        <w:t xml:space="preserve"> Федерального закона от 27.07.2010 г. № 210-ФЗ «Об организации предоставления государственных и муниципальных услуг»,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bookmarkEnd w:id="19"/>
    <w:p w:rsidR="00FB79D3" w:rsidRPr="00C45CB8" w:rsidRDefault="00FB79D3" w:rsidP="00FB79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79D3" w:rsidRPr="00C45CB8" w:rsidRDefault="00FB79D3" w:rsidP="00FB79D3">
      <w:pPr>
        <w:pStyle w:val="1"/>
        <w:spacing w:before="0" w:after="0"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20" w:name="sub_506"/>
      <w:r w:rsidRPr="00C45CB8">
        <w:rPr>
          <w:rFonts w:ascii="Times New Roman" w:hAnsi="Times New Roman" w:cs="Times New Roman"/>
          <w:color w:val="auto"/>
          <w:sz w:val="28"/>
          <w:szCs w:val="28"/>
        </w:rPr>
        <w:t>Результат рассмотрения жалобы</w:t>
      </w:r>
    </w:p>
    <w:p w:rsidR="00FB79D3" w:rsidRPr="00C45CB8" w:rsidRDefault="00FB79D3" w:rsidP="00FB79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1" w:name="sub_1057"/>
      <w:bookmarkEnd w:id="20"/>
      <w:r w:rsidRPr="00C45CB8">
        <w:rPr>
          <w:rFonts w:ascii="Times New Roman" w:hAnsi="Times New Roman"/>
          <w:sz w:val="28"/>
          <w:szCs w:val="28"/>
        </w:rPr>
        <w:t>5.7. По результатам рассмотрения жалобы принимается одно из следующих решений:</w:t>
      </w:r>
    </w:p>
    <w:bookmarkEnd w:id="21"/>
    <w:p w:rsidR="00FB79D3" w:rsidRPr="00C45CB8" w:rsidRDefault="00FB79D3" w:rsidP="00FB79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 xml:space="preserve">жалоба удовлетворяется,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</w:t>
      </w:r>
      <w:r w:rsidRPr="00C45CB8">
        <w:rPr>
          <w:rFonts w:ascii="Times New Roman" w:hAnsi="Times New Roman"/>
          <w:sz w:val="28"/>
          <w:szCs w:val="28"/>
        </w:rPr>
        <w:lastRenderedPageBreak/>
        <w:t>предусмотрено нормативными правовыми актами Российской Федерации, нормативными правовыми актами Самарской области, муниципальными правовыми актами;</w:t>
      </w:r>
    </w:p>
    <w:p w:rsidR="00FB79D3" w:rsidRPr="00C45CB8" w:rsidRDefault="00FB79D3" w:rsidP="00FB79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>в удовлетворении жалобы отказывается.</w:t>
      </w:r>
    </w:p>
    <w:p w:rsidR="00FB79D3" w:rsidRPr="00C45CB8" w:rsidRDefault="00FB79D3" w:rsidP="00FB79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5CB8">
        <w:rPr>
          <w:rFonts w:ascii="Times New Roman" w:hAnsi="Times New Roman"/>
          <w:sz w:val="28"/>
          <w:szCs w:val="28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FB79D3" w:rsidRPr="00C45CB8" w:rsidRDefault="00FB79D3" w:rsidP="00FB79D3">
      <w:pPr>
        <w:pStyle w:val="1"/>
        <w:spacing w:before="0" w:after="0"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22" w:name="sub_507"/>
      <w:r w:rsidRPr="00C45CB8">
        <w:rPr>
          <w:rFonts w:ascii="Times New Roman" w:hAnsi="Times New Roman" w:cs="Times New Roman"/>
          <w:color w:val="auto"/>
          <w:sz w:val="28"/>
          <w:szCs w:val="28"/>
        </w:rPr>
        <w:t xml:space="preserve">Способы информирования заявителей о результатах </w:t>
      </w:r>
    </w:p>
    <w:p w:rsidR="00FB79D3" w:rsidRPr="00C45CB8" w:rsidRDefault="00FB79D3" w:rsidP="00FB79D3">
      <w:pPr>
        <w:pStyle w:val="1"/>
        <w:spacing w:before="0" w:after="0"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C45CB8">
        <w:rPr>
          <w:rFonts w:ascii="Times New Roman" w:hAnsi="Times New Roman" w:cs="Times New Roman"/>
          <w:color w:val="auto"/>
          <w:sz w:val="28"/>
          <w:szCs w:val="28"/>
        </w:rPr>
        <w:t>рассмотрения жалобы</w:t>
      </w:r>
    </w:p>
    <w:p w:rsidR="00FB79D3" w:rsidRPr="00C45CB8" w:rsidRDefault="00FB79D3" w:rsidP="00FB79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3" w:name="sub_1058"/>
      <w:bookmarkEnd w:id="22"/>
      <w:r w:rsidRPr="00C45CB8">
        <w:rPr>
          <w:rFonts w:ascii="Times New Roman" w:hAnsi="Times New Roman"/>
          <w:sz w:val="28"/>
          <w:szCs w:val="28"/>
        </w:rPr>
        <w:t>5.8. Не позднее дня, следующего за днем принятия решения по результатам рассмотрения жалобы, заявителю в письменной форме и по желанию заявителя - в электронной форме направляется мотивированный ответ о результатах рассмотрения жалобы.</w:t>
      </w:r>
    </w:p>
    <w:bookmarkEnd w:id="23"/>
    <w:p w:rsidR="00FB79D3" w:rsidRPr="00C45CB8" w:rsidRDefault="00FB79D3" w:rsidP="00FB79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79D3" w:rsidRPr="00C45CB8" w:rsidRDefault="00FB79D3" w:rsidP="00FB79D3">
      <w:pPr>
        <w:pStyle w:val="1"/>
        <w:spacing w:before="0" w:after="0"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24" w:name="sub_508"/>
      <w:r w:rsidRPr="00C45CB8">
        <w:rPr>
          <w:rFonts w:ascii="Times New Roman" w:hAnsi="Times New Roman" w:cs="Times New Roman"/>
          <w:color w:val="auto"/>
          <w:sz w:val="28"/>
          <w:szCs w:val="28"/>
        </w:rPr>
        <w:t>Порядок обжалования решения по жалобе</w:t>
      </w:r>
    </w:p>
    <w:p w:rsidR="00FB79D3" w:rsidRPr="00C45CB8" w:rsidRDefault="00FB79D3" w:rsidP="00FB79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5" w:name="sub_1059"/>
      <w:bookmarkEnd w:id="24"/>
      <w:r w:rsidRPr="00C45CB8">
        <w:rPr>
          <w:rFonts w:ascii="Times New Roman" w:hAnsi="Times New Roman"/>
          <w:sz w:val="28"/>
          <w:szCs w:val="28"/>
        </w:rPr>
        <w:t>5.9. Заявитель вправе обжаловать решение по жалобе в соответствии с законодательством Российской Федерации, в том числе в судебном порядке.</w:t>
      </w:r>
    </w:p>
    <w:p w:rsidR="00FB79D3" w:rsidRPr="00C45CB8" w:rsidRDefault="00FB79D3" w:rsidP="00FB79D3">
      <w:pPr>
        <w:pStyle w:val="1"/>
        <w:spacing w:before="0" w:after="0"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26" w:name="sub_509"/>
      <w:bookmarkEnd w:id="25"/>
      <w:r w:rsidRPr="00C45CB8">
        <w:rPr>
          <w:rFonts w:ascii="Times New Roman" w:hAnsi="Times New Roman" w:cs="Times New Roman"/>
          <w:color w:val="auto"/>
          <w:sz w:val="28"/>
          <w:szCs w:val="28"/>
        </w:rPr>
        <w:t>Право заявителя на получение информации и документов, необходимых для обоснования и рассмотрения жалобы</w:t>
      </w:r>
    </w:p>
    <w:p w:rsidR="00FB79D3" w:rsidRPr="00C45CB8" w:rsidRDefault="00FB79D3" w:rsidP="00FB79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7" w:name="sub_10510"/>
      <w:bookmarkEnd w:id="26"/>
      <w:r w:rsidRPr="00C45CB8">
        <w:rPr>
          <w:rFonts w:ascii="Times New Roman" w:hAnsi="Times New Roman"/>
          <w:sz w:val="28"/>
          <w:szCs w:val="28"/>
        </w:rPr>
        <w:t>5.10. Заявитель имеет право на получение информации и документов, необходимых для обоснования и рассмотрения жалобы.</w:t>
      </w:r>
    </w:p>
    <w:p w:rsidR="00FB79D3" w:rsidRPr="00C45CB8" w:rsidRDefault="00FB79D3" w:rsidP="00FB79D3">
      <w:pPr>
        <w:pStyle w:val="1"/>
        <w:spacing w:before="0" w:after="0"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28" w:name="sub_510"/>
      <w:bookmarkEnd w:id="27"/>
      <w:r w:rsidRPr="00C45CB8">
        <w:rPr>
          <w:rFonts w:ascii="Times New Roman" w:hAnsi="Times New Roman" w:cs="Times New Roman"/>
          <w:color w:val="auto"/>
          <w:sz w:val="28"/>
          <w:szCs w:val="28"/>
        </w:rPr>
        <w:t>Способы информирования заявителей о порядке подачи и рассмотрения жалобы</w:t>
      </w:r>
    </w:p>
    <w:p w:rsidR="00FB79D3" w:rsidRPr="002D356F" w:rsidRDefault="00FB79D3" w:rsidP="00FB79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9" w:name="sub_10511"/>
      <w:bookmarkEnd w:id="28"/>
      <w:r w:rsidRPr="00C45CB8">
        <w:rPr>
          <w:rFonts w:ascii="Times New Roman" w:hAnsi="Times New Roman"/>
          <w:sz w:val="28"/>
          <w:szCs w:val="28"/>
        </w:rPr>
        <w:t xml:space="preserve">5.11. Информацию о порядке подачи и рассмотрения жалобы заявители могут получить на информационных стендах в местах предоставления муниципальной </w:t>
      </w:r>
      <w:r w:rsidRPr="00C45CB8">
        <w:rPr>
          <w:rFonts w:ascii="Times New Roman" w:hAnsi="Times New Roman"/>
          <w:sz w:val="28"/>
          <w:szCs w:val="28"/>
        </w:rPr>
        <w:lastRenderedPageBreak/>
        <w:t>услуги, лично во время приема, по телефону, по письменному обращению, по электронной почте, на официальном сайте органа, предоставляющего муниципальную услугу, Едином портале государственных и муниципальных услуг, Портале государственных и муниципальных услуг Самарской области.</w:t>
      </w:r>
    </w:p>
    <w:bookmarkEnd w:id="29"/>
    <w:p w:rsidR="00FB79D3" w:rsidRPr="003B3D7B" w:rsidRDefault="00FB79D3" w:rsidP="00FB79D3">
      <w:pPr>
        <w:tabs>
          <w:tab w:val="left" w:pos="1134"/>
          <w:tab w:val="left" w:pos="1418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F72DE" w:rsidRPr="00D7656C" w:rsidRDefault="00BF72DE" w:rsidP="00D460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2DE" w:rsidRPr="00BF72DE" w:rsidRDefault="00BF72DE" w:rsidP="00D460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2DE" w:rsidRPr="00BF72DE" w:rsidRDefault="00BF72DE" w:rsidP="00D460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2DE" w:rsidRPr="00BF72DE" w:rsidRDefault="00BF72DE" w:rsidP="00D460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4EA" w:rsidRDefault="006224EA">
      <w:pPr>
        <w:rPr>
          <w:rFonts w:ascii="Times New Roman" w:hAnsi="Times New Roman" w:cs="Times New Roman"/>
          <w:sz w:val="28"/>
          <w:szCs w:val="28"/>
        </w:rPr>
      </w:pPr>
    </w:p>
    <w:p w:rsidR="00D460A4" w:rsidRDefault="00D460A4">
      <w:pPr>
        <w:rPr>
          <w:rFonts w:ascii="Times New Roman" w:hAnsi="Times New Roman" w:cs="Times New Roman"/>
          <w:sz w:val="28"/>
          <w:szCs w:val="28"/>
        </w:rPr>
      </w:pPr>
    </w:p>
    <w:p w:rsidR="00FB79D3" w:rsidRDefault="00FB79D3">
      <w:pPr>
        <w:rPr>
          <w:rFonts w:ascii="Times New Roman" w:hAnsi="Times New Roman" w:cs="Times New Roman"/>
          <w:sz w:val="28"/>
          <w:szCs w:val="28"/>
        </w:rPr>
      </w:pPr>
    </w:p>
    <w:p w:rsidR="00FB79D3" w:rsidRDefault="00FB79D3">
      <w:pPr>
        <w:rPr>
          <w:rFonts w:ascii="Times New Roman" w:hAnsi="Times New Roman" w:cs="Times New Roman"/>
          <w:sz w:val="28"/>
          <w:szCs w:val="28"/>
        </w:rPr>
      </w:pPr>
    </w:p>
    <w:p w:rsidR="00FB79D3" w:rsidRDefault="00FB79D3">
      <w:pPr>
        <w:rPr>
          <w:rFonts w:ascii="Times New Roman" w:hAnsi="Times New Roman" w:cs="Times New Roman"/>
          <w:sz w:val="28"/>
          <w:szCs w:val="28"/>
        </w:rPr>
      </w:pPr>
    </w:p>
    <w:p w:rsidR="00FB79D3" w:rsidRDefault="00FB79D3">
      <w:pPr>
        <w:rPr>
          <w:rFonts w:ascii="Times New Roman" w:hAnsi="Times New Roman" w:cs="Times New Roman"/>
          <w:sz w:val="28"/>
          <w:szCs w:val="28"/>
        </w:rPr>
      </w:pPr>
    </w:p>
    <w:p w:rsidR="00FB79D3" w:rsidRDefault="00FB79D3">
      <w:pPr>
        <w:rPr>
          <w:rFonts w:ascii="Times New Roman" w:hAnsi="Times New Roman" w:cs="Times New Roman"/>
          <w:sz w:val="28"/>
          <w:szCs w:val="28"/>
        </w:rPr>
      </w:pPr>
    </w:p>
    <w:p w:rsidR="00FB79D3" w:rsidRDefault="00FB79D3">
      <w:pPr>
        <w:rPr>
          <w:rFonts w:ascii="Times New Roman" w:hAnsi="Times New Roman" w:cs="Times New Roman"/>
          <w:sz w:val="28"/>
          <w:szCs w:val="28"/>
        </w:rPr>
      </w:pPr>
    </w:p>
    <w:p w:rsidR="00FB79D3" w:rsidRDefault="00FB79D3">
      <w:pPr>
        <w:rPr>
          <w:rFonts w:ascii="Times New Roman" w:hAnsi="Times New Roman" w:cs="Times New Roman"/>
          <w:sz w:val="28"/>
          <w:szCs w:val="28"/>
        </w:rPr>
      </w:pPr>
    </w:p>
    <w:p w:rsidR="00FB79D3" w:rsidRDefault="00FB79D3">
      <w:pPr>
        <w:rPr>
          <w:rFonts w:ascii="Times New Roman" w:hAnsi="Times New Roman" w:cs="Times New Roman"/>
          <w:sz w:val="28"/>
          <w:szCs w:val="28"/>
        </w:rPr>
      </w:pPr>
    </w:p>
    <w:p w:rsidR="00FB79D3" w:rsidRDefault="00FB79D3">
      <w:pPr>
        <w:rPr>
          <w:rFonts w:ascii="Times New Roman" w:hAnsi="Times New Roman" w:cs="Times New Roman"/>
          <w:sz w:val="28"/>
          <w:szCs w:val="28"/>
        </w:rPr>
      </w:pPr>
    </w:p>
    <w:p w:rsidR="00FB79D3" w:rsidRDefault="00FB79D3">
      <w:pPr>
        <w:rPr>
          <w:rFonts w:ascii="Times New Roman" w:hAnsi="Times New Roman" w:cs="Times New Roman"/>
          <w:sz w:val="28"/>
          <w:szCs w:val="28"/>
        </w:rPr>
      </w:pPr>
    </w:p>
    <w:p w:rsidR="00FB79D3" w:rsidRDefault="00FB79D3">
      <w:pPr>
        <w:rPr>
          <w:rFonts w:ascii="Times New Roman" w:hAnsi="Times New Roman" w:cs="Times New Roman"/>
          <w:sz w:val="28"/>
          <w:szCs w:val="28"/>
        </w:rPr>
      </w:pPr>
    </w:p>
    <w:p w:rsidR="00FB79D3" w:rsidRDefault="00FB79D3">
      <w:pPr>
        <w:rPr>
          <w:rFonts w:ascii="Times New Roman" w:hAnsi="Times New Roman" w:cs="Times New Roman"/>
          <w:sz w:val="28"/>
          <w:szCs w:val="28"/>
        </w:rPr>
      </w:pPr>
    </w:p>
    <w:p w:rsidR="00FB79D3" w:rsidRDefault="00FB79D3">
      <w:pPr>
        <w:rPr>
          <w:rFonts w:ascii="Times New Roman" w:hAnsi="Times New Roman" w:cs="Times New Roman"/>
          <w:sz w:val="28"/>
          <w:szCs w:val="28"/>
        </w:rPr>
      </w:pPr>
    </w:p>
    <w:p w:rsidR="00FB79D3" w:rsidRDefault="00FB79D3">
      <w:pPr>
        <w:rPr>
          <w:rFonts w:ascii="Times New Roman" w:hAnsi="Times New Roman" w:cs="Times New Roman"/>
          <w:sz w:val="28"/>
          <w:szCs w:val="28"/>
        </w:rPr>
      </w:pPr>
    </w:p>
    <w:p w:rsidR="00A349BA" w:rsidRDefault="00A349BA" w:rsidP="00A349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A349BA" w:rsidRDefault="00226BF6" w:rsidP="00226BF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Защита</w:t>
      </w:r>
      <w:r w:rsidR="00A349BA">
        <w:rPr>
          <w:rFonts w:ascii="Times New Roman" w:hAnsi="Times New Roman" w:cs="Times New Roman"/>
          <w:sz w:val="28"/>
          <w:szCs w:val="28"/>
        </w:rPr>
        <w:t xml:space="preserve"> прав потребителей»</w:t>
      </w:r>
    </w:p>
    <w:p w:rsidR="00A349BA" w:rsidRPr="00FB79D3" w:rsidRDefault="00A349BA" w:rsidP="00A349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79D3">
        <w:rPr>
          <w:rFonts w:ascii="Times New Roman" w:hAnsi="Times New Roman" w:cs="Times New Roman"/>
          <w:sz w:val="28"/>
          <w:szCs w:val="28"/>
        </w:rPr>
        <w:t>БЛОК-СХЕМА</w:t>
      </w:r>
    </w:p>
    <w:p w:rsidR="00FB79D3" w:rsidRDefault="00A349BA" w:rsidP="00226BF6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B79D3">
        <w:rPr>
          <w:rFonts w:ascii="Times New Roman" w:hAnsi="Times New Roman" w:cs="Times New Roman"/>
          <w:bCs/>
          <w:sz w:val="28"/>
          <w:szCs w:val="28"/>
        </w:rPr>
        <w:t>ПРЕДОСТАВЛЕНИЯ МУН</w:t>
      </w:r>
      <w:r w:rsidR="00226BF6" w:rsidRPr="00FB79D3">
        <w:rPr>
          <w:rFonts w:ascii="Times New Roman" w:hAnsi="Times New Roman" w:cs="Times New Roman"/>
          <w:bCs/>
          <w:sz w:val="28"/>
          <w:szCs w:val="28"/>
        </w:rPr>
        <w:t xml:space="preserve">ИЦИПАЛЬНОЙ УСЛУГИ </w:t>
      </w:r>
    </w:p>
    <w:p w:rsidR="00A349BA" w:rsidRPr="00FB79D3" w:rsidRDefault="00226BF6" w:rsidP="00226BF6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B79D3">
        <w:rPr>
          <w:rFonts w:ascii="Times New Roman" w:hAnsi="Times New Roman" w:cs="Times New Roman"/>
          <w:bCs/>
          <w:sz w:val="28"/>
          <w:szCs w:val="28"/>
        </w:rPr>
        <w:t>« ЗАЩИТА</w:t>
      </w:r>
      <w:r w:rsidR="00A349BA" w:rsidRPr="00FB79D3">
        <w:rPr>
          <w:rFonts w:ascii="Times New Roman" w:hAnsi="Times New Roman" w:cs="Times New Roman"/>
          <w:bCs/>
          <w:sz w:val="28"/>
          <w:szCs w:val="28"/>
        </w:rPr>
        <w:t xml:space="preserve"> ПРАВ ПОТРЕБИТЕЛЕЙ»</w:t>
      </w:r>
    </w:p>
    <w:p w:rsidR="00A349BA" w:rsidRDefault="00362543" w:rsidP="00A349B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7349C">
        <w:rPr>
          <w:noProof/>
          <w:lang w:eastAsia="ru-RU"/>
        </w:rPr>
        <w:drawing>
          <wp:inline distT="0" distB="0" distL="0" distR="0">
            <wp:extent cx="6481445" cy="7219950"/>
            <wp:effectExtent l="19050" t="0" r="33655" b="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:rsidR="00362543" w:rsidRDefault="00362543" w:rsidP="00A349B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62543" w:rsidRPr="00A349BA" w:rsidRDefault="00362543" w:rsidP="00A349B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30D24" w:rsidRDefault="00F30D24" w:rsidP="00540F3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30D24" w:rsidRDefault="00F30D24" w:rsidP="00540F3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40F3B" w:rsidRDefault="00540F3B" w:rsidP="00540F3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540F3B" w:rsidRDefault="00540F3B" w:rsidP="00540F3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540F3B" w:rsidRDefault="00540F3B" w:rsidP="00540F3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</w:p>
    <w:p w:rsidR="00540F3B" w:rsidRDefault="00226BF6" w:rsidP="00226BF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«Защита</w:t>
      </w:r>
      <w:r w:rsidR="00540F3B">
        <w:rPr>
          <w:rFonts w:ascii="Times New Roman" w:hAnsi="Times New Roman" w:cs="Times New Roman"/>
          <w:sz w:val="28"/>
          <w:szCs w:val="28"/>
        </w:rPr>
        <w:t xml:space="preserve"> прав потребителей»</w:t>
      </w:r>
    </w:p>
    <w:p w:rsidR="00540F3B" w:rsidRDefault="00540F3B" w:rsidP="00540F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49BA" w:rsidRPr="00A349BA" w:rsidRDefault="00A349BA" w:rsidP="00540F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40F3B" w:rsidRPr="00540F3B" w:rsidRDefault="00540F3B" w:rsidP="00540F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0F3B">
        <w:rPr>
          <w:rFonts w:ascii="Times New Roman" w:hAnsi="Times New Roman" w:cs="Times New Roman"/>
          <w:sz w:val="28"/>
          <w:szCs w:val="28"/>
        </w:rPr>
        <w:t>ЗАЯВЛЕНИЕ</w:t>
      </w:r>
    </w:p>
    <w:p w:rsidR="00540F3B" w:rsidRPr="00540F3B" w:rsidRDefault="00540F3B" w:rsidP="00540F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0F3B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A349BA" w:rsidRDefault="00A349BA">
      <w:pPr>
        <w:rPr>
          <w:rFonts w:ascii="Times New Roman" w:hAnsi="Times New Roman" w:cs="Times New Roman"/>
          <w:sz w:val="28"/>
          <w:szCs w:val="28"/>
        </w:rPr>
      </w:pPr>
    </w:p>
    <w:p w:rsidR="007C678A" w:rsidRPr="007C678A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="00F77B26">
        <w:rPr>
          <w:rFonts w:ascii="Times New Roman" w:hAnsi="Times New Roman" w:cs="Times New Roman"/>
          <w:sz w:val="28"/>
          <w:szCs w:val="28"/>
        </w:rPr>
        <w:t>________________</w:t>
      </w:r>
    </w:p>
    <w:p w:rsidR="007C678A" w:rsidRPr="007C678A" w:rsidRDefault="007C678A" w:rsidP="00FB0C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(наименование учреждения</w:t>
      </w:r>
      <w:r w:rsidR="00FB0CC3">
        <w:rPr>
          <w:rFonts w:ascii="Times New Roman" w:hAnsi="Times New Roman" w:cs="Times New Roman"/>
          <w:sz w:val="28"/>
          <w:szCs w:val="28"/>
        </w:rPr>
        <w:t>,</w:t>
      </w:r>
      <w:r w:rsidRPr="007C678A">
        <w:rPr>
          <w:rFonts w:ascii="Times New Roman" w:hAnsi="Times New Roman" w:cs="Times New Roman"/>
          <w:sz w:val="28"/>
          <w:szCs w:val="28"/>
        </w:rPr>
        <w:t xml:space="preserve"> должность, фамилия,</w:t>
      </w:r>
    </w:p>
    <w:p w:rsidR="007C678A" w:rsidRPr="007C678A" w:rsidRDefault="007C678A" w:rsidP="00FB0C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имя, отчество соответствующего должностного лица)</w:t>
      </w:r>
    </w:p>
    <w:p w:rsidR="007C678A" w:rsidRPr="007C678A" w:rsidRDefault="007C678A" w:rsidP="007C678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7C678A" w:rsidRPr="007C678A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Я, _______________________________________________________________________,</w:t>
      </w:r>
    </w:p>
    <w:p w:rsidR="007C678A" w:rsidRPr="007C678A" w:rsidRDefault="007C678A" w:rsidP="00FB0C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(ФИО полностью)</w:t>
      </w:r>
    </w:p>
    <w:p w:rsidR="007C678A" w:rsidRPr="007C678A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адрес регистрации: __________________</w:t>
      </w:r>
      <w:r w:rsidR="00FB0CC3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Pr="007C678A">
        <w:rPr>
          <w:rFonts w:ascii="Times New Roman" w:hAnsi="Times New Roman" w:cs="Times New Roman"/>
          <w:sz w:val="28"/>
          <w:szCs w:val="28"/>
        </w:rPr>
        <w:t>,</w:t>
      </w:r>
    </w:p>
    <w:p w:rsidR="007C678A" w:rsidRPr="007C678A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CC3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адрес электронной почты____________</w:t>
      </w:r>
      <w:r w:rsidR="00FB0CC3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Pr="007C678A">
        <w:rPr>
          <w:rFonts w:ascii="Times New Roman" w:hAnsi="Times New Roman" w:cs="Times New Roman"/>
          <w:sz w:val="28"/>
          <w:szCs w:val="28"/>
        </w:rPr>
        <w:t>,</w:t>
      </w:r>
    </w:p>
    <w:p w:rsidR="00FB0CC3" w:rsidRDefault="00FB0CC3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678A" w:rsidRPr="00FB0CC3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контактный телефон __________________</w:t>
      </w:r>
      <w:r w:rsidR="00FB0CC3">
        <w:rPr>
          <w:rFonts w:ascii="Times New Roman" w:hAnsi="Times New Roman" w:cs="Times New Roman"/>
          <w:sz w:val="28"/>
          <w:szCs w:val="28"/>
        </w:rPr>
        <w:t>___________________________________</w:t>
      </w:r>
      <w:r w:rsidRPr="007C678A">
        <w:rPr>
          <w:rFonts w:ascii="Times New Roman" w:hAnsi="Times New Roman" w:cs="Times New Roman"/>
          <w:sz w:val="28"/>
          <w:szCs w:val="28"/>
        </w:rPr>
        <w:t>,</w:t>
      </w:r>
    </w:p>
    <w:p w:rsidR="00FB0CC3" w:rsidRPr="007C678A" w:rsidRDefault="00FB0CC3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CC3" w:rsidRPr="00FB0CC3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документ (паспорт, свидетельство о рождении):</w:t>
      </w:r>
    </w:p>
    <w:p w:rsidR="007C678A" w:rsidRPr="007C678A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 xml:space="preserve"> ____________________________</w:t>
      </w:r>
      <w:r w:rsidR="00FB0CC3" w:rsidRPr="00FB0CC3">
        <w:rPr>
          <w:rFonts w:ascii="Times New Roman" w:hAnsi="Times New Roman" w:cs="Times New Roman"/>
          <w:sz w:val="28"/>
          <w:szCs w:val="28"/>
        </w:rPr>
        <w:t>______________</w:t>
      </w:r>
      <w:r w:rsidR="00FB0CC3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7C678A">
        <w:rPr>
          <w:rFonts w:ascii="Times New Roman" w:hAnsi="Times New Roman" w:cs="Times New Roman"/>
          <w:sz w:val="28"/>
          <w:szCs w:val="28"/>
        </w:rPr>
        <w:t>,</w:t>
      </w:r>
    </w:p>
    <w:p w:rsidR="007C678A" w:rsidRDefault="007C678A" w:rsidP="00FB0C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 xml:space="preserve">(наименование, серия, </w:t>
      </w:r>
      <w:r w:rsidR="00FB0CC3">
        <w:rPr>
          <w:rFonts w:ascii="Times New Roman" w:hAnsi="Times New Roman" w:cs="Times New Roman"/>
          <w:sz w:val="28"/>
          <w:szCs w:val="28"/>
        </w:rPr>
        <w:t>№</w:t>
      </w:r>
      <w:r w:rsidRPr="007C678A">
        <w:rPr>
          <w:rFonts w:ascii="Times New Roman" w:hAnsi="Times New Roman" w:cs="Times New Roman"/>
          <w:sz w:val="28"/>
          <w:szCs w:val="28"/>
        </w:rPr>
        <w:t xml:space="preserve"> документа, дата выдачи,кем выдан)</w:t>
      </w:r>
    </w:p>
    <w:p w:rsidR="00FB0CC3" w:rsidRPr="007C678A" w:rsidRDefault="00FB0CC3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678A" w:rsidRDefault="007C678A" w:rsidP="00FB0C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Прошу предостав</w:t>
      </w:r>
      <w:r w:rsidR="00FB0CC3">
        <w:rPr>
          <w:rFonts w:ascii="Times New Roman" w:hAnsi="Times New Roman" w:cs="Times New Roman"/>
          <w:sz w:val="28"/>
          <w:szCs w:val="28"/>
        </w:rPr>
        <w:t>и</w:t>
      </w:r>
      <w:r w:rsidRPr="007C678A">
        <w:rPr>
          <w:rFonts w:ascii="Times New Roman" w:hAnsi="Times New Roman" w:cs="Times New Roman"/>
          <w:sz w:val="28"/>
          <w:szCs w:val="28"/>
        </w:rPr>
        <w:t xml:space="preserve">ть мне </w:t>
      </w:r>
      <w:r w:rsidR="00FB0CC3" w:rsidRPr="00FB0CC3">
        <w:rPr>
          <w:rFonts w:ascii="Times New Roman" w:hAnsi="Times New Roman" w:cs="Times New Roman"/>
          <w:sz w:val="28"/>
          <w:szCs w:val="28"/>
        </w:rPr>
        <w:t>муниципальную</w:t>
      </w:r>
      <w:r w:rsidRPr="007C678A">
        <w:rPr>
          <w:rFonts w:ascii="Times New Roman" w:hAnsi="Times New Roman" w:cs="Times New Roman"/>
          <w:sz w:val="28"/>
          <w:szCs w:val="28"/>
        </w:rPr>
        <w:t xml:space="preserve"> услугу </w:t>
      </w:r>
      <w:r w:rsidR="00FB0CC3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 w:rsidR="00F77B26">
        <w:rPr>
          <w:rFonts w:ascii="Times New Roman" w:hAnsi="Times New Roman" w:cs="Times New Roman"/>
          <w:sz w:val="28"/>
          <w:szCs w:val="28"/>
        </w:rPr>
        <w:t>_</w:t>
      </w:r>
    </w:p>
    <w:p w:rsidR="00F77B26" w:rsidRDefault="00F77B26" w:rsidP="00F77B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B0CC3" w:rsidRDefault="00FB0CC3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CC3" w:rsidRDefault="00FB0CC3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678A" w:rsidRPr="007C678A" w:rsidRDefault="00F77B26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Подпись: _____________</w:t>
      </w:r>
      <w:r w:rsidR="007C678A" w:rsidRPr="007C678A">
        <w:rPr>
          <w:rFonts w:ascii="Times New Roman" w:hAnsi="Times New Roman" w:cs="Times New Roman"/>
          <w:sz w:val="28"/>
          <w:szCs w:val="28"/>
        </w:rPr>
        <w:t xml:space="preserve"> Расшифровка подписи _______________________________</w:t>
      </w:r>
    </w:p>
    <w:p w:rsidR="007C678A" w:rsidRPr="007C678A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(фамилия, имя, отчество)</w:t>
      </w:r>
    </w:p>
    <w:p w:rsidR="007C678A" w:rsidRPr="007C678A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678A" w:rsidRPr="007C678A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Дата:</w:t>
      </w:r>
    </w:p>
    <w:p w:rsidR="007C678A" w:rsidRPr="007C678A" w:rsidRDefault="007C678A" w:rsidP="007C67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678A" w:rsidRPr="00BF72DE" w:rsidRDefault="007C678A">
      <w:pPr>
        <w:rPr>
          <w:rFonts w:ascii="Times New Roman" w:hAnsi="Times New Roman" w:cs="Times New Roman"/>
          <w:sz w:val="28"/>
          <w:szCs w:val="28"/>
        </w:rPr>
      </w:pPr>
    </w:p>
    <w:sectPr w:rsidR="007C678A" w:rsidRPr="00BF72DE" w:rsidSect="00A349BA">
      <w:headerReference w:type="default" r:id="rId19"/>
      <w:pgSz w:w="11906" w:h="16838"/>
      <w:pgMar w:top="1440" w:right="566" w:bottom="1440" w:left="1133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10F7" w:rsidRDefault="00EA10F7" w:rsidP="00A349BA">
      <w:pPr>
        <w:spacing w:after="0" w:line="240" w:lineRule="auto"/>
      </w:pPr>
      <w:r>
        <w:separator/>
      </w:r>
    </w:p>
  </w:endnote>
  <w:endnote w:type="continuationSeparator" w:id="1">
    <w:p w:rsidR="00EA10F7" w:rsidRDefault="00EA10F7" w:rsidP="00A34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10F7" w:rsidRDefault="00EA10F7" w:rsidP="00A349BA">
      <w:pPr>
        <w:spacing w:after="0" w:line="240" w:lineRule="auto"/>
      </w:pPr>
      <w:r>
        <w:separator/>
      </w:r>
    </w:p>
  </w:footnote>
  <w:footnote w:type="continuationSeparator" w:id="1">
    <w:p w:rsidR="00EA10F7" w:rsidRDefault="00EA10F7" w:rsidP="00A349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3920609"/>
      <w:docPartObj>
        <w:docPartGallery w:val="Page Numbers (Top of Page)"/>
        <w:docPartUnique/>
      </w:docPartObj>
    </w:sdtPr>
    <w:sdtContent>
      <w:p w:rsidR="0040624C" w:rsidRDefault="0040624C">
        <w:pPr>
          <w:pStyle w:val="a3"/>
          <w:jc w:val="center"/>
        </w:pPr>
        <w:fldSimple w:instr="PAGE   \* MERGEFORMAT">
          <w:r w:rsidR="000F51EA">
            <w:rPr>
              <w:noProof/>
            </w:rPr>
            <w:t>2</w:t>
          </w:r>
        </w:fldSimple>
      </w:p>
    </w:sdtContent>
  </w:sdt>
  <w:p w:rsidR="0040624C" w:rsidRDefault="0040624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32776"/>
    <w:multiLevelType w:val="multilevel"/>
    <w:tmpl w:val="372610A4"/>
    <w:lvl w:ilvl="0">
      <w:start w:val="1"/>
      <w:numFmt w:val="decimal"/>
      <w:lvlText w:val="%1."/>
      <w:lvlJc w:val="left"/>
      <w:pPr>
        <w:ind w:left="1560" w:hanging="15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53" w:hanging="15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78" w:hanging="15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87" w:hanging="15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96" w:hanging="15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05" w:hanging="15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37CA06C2"/>
    <w:multiLevelType w:val="multilevel"/>
    <w:tmpl w:val="FB6872A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21" w:hanging="825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817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2">
    <w:nsid w:val="5728590D"/>
    <w:multiLevelType w:val="multilevel"/>
    <w:tmpl w:val="36E6924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96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8" w:hanging="2160"/>
      </w:pPr>
      <w:rPr>
        <w:rFonts w:hint="default"/>
      </w:rPr>
    </w:lvl>
  </w:abstractNum>
  <w:abstractNum w:abstractNumId="3">
    <w:nsid w:val="5EF062F5"/>
    <w:multiLevelType w:val="multilevel"/>
    <w:tmpl w:val="459CE45C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06" w:hanging="810"/>
      </w:pPr>
      <w:rPr>
        <w:rFonts w:hint="default"/>
      </w:rPr>
    </w:lvl>
    <w:lvl w:ilvl="2">
      <w:start w:val="22"/>
      <w:numFmt w:val="decimal"/>
      <w:lvlText w:val="%1.%2.%3."/>
      <w:lvlJc w:val="left"/>
      <w:pPr>
        <w:ind w:left="1802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72DE"/>
    <w:rsid w:val="00000423"/>
    <w:rsid w:val="00017A5B"/>
    <w:rsid w:val="0004153A"/>
    <w:rsid w:val="00041E8C"/>
    <w:rsid w:val="000818F5"/>
    <w:rsid w:val="00092FC6"/>
    <w:rsid w:val="000A1B8D"/>
    <w:rsid w:val="000F3BE8"/>
    <w:rsid w:val="000F51EA"/>
    <w:rsid w:val="00125672"/>
    <w:rsid w:val="00131B9E"/>
    <w:rsid w:val="001B40A4"/>
    <w:rsid w:val="001C7A6A"/>
    <w:rsid w:val="00226BF6"/>
    <w:rsid w:val="00236E3C"/>
    <w:rsid w:val="00240BC9"/>
    <w:rsid w:val="00253F3D"/>
    <w:rsid w:val="0030528E"/>
    <w:rsid w:val="003120DC"/>
    <w:rsid w:val="003518AA"/>
    <w:rsid w:val="00355808"/>
    <w:rsid w:val="00362543"/>
    <w:rsid w:val="003679A6"/>
    <w:rsid w:val="00390C2F"/>
    <w:rsid w:val="003A2D16"/>
    <w:rsid w:val="003B0192"/>
    <w:rsid w:val="003B1623"/>
    <w:rsid w:val="0040624C"/>
    <w:rsid w:val="00441A9E"/>
    <w:rsid w:val="0047554C"/>
    <w:rsid w:val="004C430C"/>
    <w:rsid w:val="004D52BD"/>
    <w:rsid w:val="00540F3B"/>
    <w:rsid w:val="00554856"/>
    <w:rsid w:val="00582962"/>
    <w:rsid w:val="005E1DA1"/>
    <w:rsid w:val="00610FAE"/>
    <w:rsid w:val="006224EA"/>
    <w:rsid w:val="00667C5A"/>
    <w:rsid w:val="006752D3"/>
    <w:rsid w:val="006832FC"/>
    <w:rsid w:val="006843BB"/>
    <w:rsid w:val="006E27C5"/>
    <w:rsid w:val="00704937"/>
    <w:rsid w:val="0071337F"/>
    <w:rsid w:val="00737394"/>
    <w:rsid w:val="00751592"/>
    <w:rsid w:val="0076345B"/>
    <w:rsid w:val="007727B1"/>
    <w:rsid w:val="007A181C"/>
    <w:rsid w:val="007C18AB"/>
    <w:rsid w:val="007C678A"/>
    <w:rsid w:val="007E3444"/>
    <w:rsid w:val="007F2E5E"/>
    <w:rsid w:val="007F39A6"/>
    <w:rsid w:val="00802A76"/>
    <w:rsid w:val="008202FC"/>
    <w:rsid w:val="00836872"/>
    <w:rsid w:val="0086637A"/>
    <w:rsid w:val="008803C8"/>
    <w:rsid w:val="00890091"/>
    <w:rsid w:val="008B7D05"/>
    <w:rsid w:val="008D7B88"/>
    <w:rsid w:val="009378F9"/>
    <w:rsid w:val="00975B5C"/>
    <w:rsid w:val="009A7D74"/>
    <w:rsid w:val="009C2FC1"/>
    <w:rsid w:val="009F356C"/>
    <w:rsid w:val="009F7AD2"/>
    <w:rsid w:val="00A16225"/>
    <w:rsid w:val="00A349BA"/>
    <w:rsid w:val="00A3790A"/>
    <w:rsid w:val="00A5077D"/>
    <w:rsid w:val="00A750E0"/>
    <w:rsid w:val="00A75B1A"/>
    <w:rsid w:val="00A919B9"/>
    <w:rsid w:val="00A97777"/>
    <w:rsid w:val="00AA77CE"/>
    <w:rsid w:val="00AE00A6"/>
    <w:rsid w:val="00AE7B4C"/>
    <w:rsid w:val="00B05CE8"/>
    <w:rsid w:val="00B23C2F"/>
    <w:rsid w:val="00B740E5"/>
    <w:rsid w:val="00BB22A2"/>
    <w:rsid w:val="00BE500E"/>
    <w:rsid w:val="00BF72DE"/>
    <w:rsid w:val="00C449A5"/>
    <w:rsid w:val="00C60707"/>
    <w:rsid w:val="00C619E3"/>
    <w:rsid w:val="00C66DD0"/>
    <w:rsid w:val="00C70FBA"/>
    <w:rsid w:val="00C82E72"/>
    <w:rsid w:val="00C93A34"/>
    <w:rsid w:val="00CD32C6"/>
    <w:rsid w:val="00CE0B4A"/>
    <w:rsid w:val="00D00C9E"/>
    <w:rsid w:val="00D12B0C"/>
    <w:rsid w:val="00D36F2F"/>
    <w:rsid w:val="00D407B0"/>
    <w:rsid w:val="00D460A4"/>
    <w:rsid w:val="00D4709A"/>
    <w:rsid w:val="00D61F77"/>
    <w:rsid w:val="00D62D7C"/>
    <w:rsid w:val="00D7656C"/>
    <w:rsid w:val="00DB72C6"/>
    <w:rsid w:val="00DC4C97"/>
    <w:rsid w:val="00DD40CB"/>
    <w:rsid w:val="00DD411D"/>
    <w:rsid w:val="00DE23F8"/>
    <w:rsid w:val="00E14FC6"/>
    <w:rsid w:val="00E2651E"/>
    <w:rsid w:val="00E45A21"/>
    <w:rsid w:val="00E632D7"/>
    <w:rsid w:val="00E73607"/>
    <w:rsid w:val="00EA10F7"/>
    <w:rsid w:val="00ED55BB"/>
    <w:rsid w:val="00F30D24"/>
    <w:rsid w:val="00F37601"/>
    <w:rsid w:val="00F43B04"/>
    <w:rsid w:val="00F45F99"/>
    <w:rsid w:val="00F56D1C"/>
    <w:rsid w:val="00F77B26"/>
    <w:rsid w:val="00F90EFF"/>
    <w:rsid w:val="00FB0CC3"/>
    <w:rsid w:val="00FB79D3"/>
    <w:rsid w:val="00FC4BAB"/>
    <w:rsid w:val="00FF6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A34"/>
  </w:style>
  <w:style w:type="paragraph" w:styleId="1">
    <w:name w:val="heading 1"/>
    <w:basedOn w:val="a"/>
    <w:next w:val="a"/>
    <w:link w:val="10"/>
    <w:uiPriority w:val="99"/>
    <w:qFormat/>
    <w:rsid w:val="00FB79D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72D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A349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49BA"/>
  </w:style>
  <w:style w:type="paragraph" w:styleId="a5">
    <w:name w:val="footer"/>
    <w:basedOn w:val="a"/>
    <w:link w:val="a6"/>
    <w:uiPriority w:val="99"/>
    <w:unhideWhenUsed/>
    <w:rsid w:val="00A349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49BA"/>
  </w:style>
  <w:style w:type="paragraph" w:styleId="a7">
    <w:name w:val="Balloon Text"/>
    <w:basedOn w:val="a"/>
    <w:link w:val="a8"/>
    <w:uiPriority w:val="99"/>
    <w:semiHidden/>
    <w:unhideWhenUsed/>
    <w:rsid w:val="0036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2543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460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rsid w:val="00E14FC6"/>
    <w:rPr>
      <w:sz w:val="16"/>
      <w:szCs w:val="16"/>
    </w:rPr>
  </w:style>
  <w:style w:type="paragraph" w:styleId="ab">
    <w:name w:val="annotation text"/>
    <w:basedOn w:val="a"/>
    <w:link w:val="ac"/>
    <w:rsid w:val="00E14F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rsid w:val="00E14F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Hyperlink"/>
    <w:rsid w:val="00DD40CB"/>
    <w:rPr>
      <w:color w:val="0000FF"/>
      <w:u w:val="single"/>
    </w:rPr>
  </w:style>
  <w:style w:type="character" w:customStyle="1" w:styleId="ae">
    <w:name w:val="Гипертекстовая ссылка"/>
    <w:uiPriority w:val="99"/>
    <w:rsid w:val="00DD40CB"/>
    <w:rPr>
      <w:b/>
      <w:bCs/>
      <w:color w:val="106BBE"/>
      <w:sz w:val="26"/>
      <w:szCs w:val="26"/>
    </w:rPr>
  </w:style>
  <w:style w:type="character" w:customStyle="1" w:styleId="active">
    <w:name w:val="active"/>
    <w:basedOn w:val="a0"/>
    <w:rsid w:val="00DD40CB"/>
  </w:style>
  <w:style w:type="character" w:customStyle="1" w:styleId="lnk1">
    <w:name w:val="lnk1"/>
    <w:basedOn w:val="a0"/>
    <w:rsid w:val="00DD40CB"/>
    <w:rPr>
      <w:b w:val="0"/>
      <w:bCs w:val="0"/>
      <w:strike w:val="0"/>
      <w:dstrike w:val="0"/>
      <w:vanish w:val="0"/>
      <w:webHidden w:val="0"/>
      <w:color w:val="0F61E1"/>
      <w:u w:val="none"/>
      <w:effect w:val="none"/>
      <w:specVanish w:val="0"/>
    </w:rPr>
  </w:style>
  <w:style w:type="paragraph" w:styleId="af">
    <w:name w:val="List Paragraph"/>
    <w:basedOn w:val="a"/>
    <w:uiPriority w:val="34"/>
    <w:qFormat/>
    <w:rsid w:val="00DD40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B79D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f0">
    <w:name w:val="Заголовок статьи"/>
    <w:basedOn w:val="a"/>
    <w:next w:val="a"/>
    <w:uiPriority w:val="99"/>
    <w:rsid w:val="00FB79D3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1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402E74C02688994581B2610605AB1C3666166506857CA42EC0FE1E6FA59D2D66562F819D0C88E0W9UFH" TargetMode="External"/><Relationship Id="rId13" Type="http://schemas.openxmlformats.org/officeDocument/2006/relationships/hyperlink" Target="consultantplus://offline/ref=18402E74C02688994581AC6C1069F71431654A6905877FF4719FA54338AC977A211976C3D90089E49B3CBBW3U6H" TargetMode="External"/><Relationship Id="rId18" Type="http://schemas.openxmlformats.org/officeDocument/2006/relationships/diagramColors" Target="diagrams/colors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8402E74C02688994581AC6C1069F71431654A6905877FF4719FA54338AC977A211976C3D90089E49B3CBBW3U6H" TargetMode="External"/><Relationship Id="rId17" Type="http://schemas.openxmlformats.org/officeDocument/2006/relationships/diagramQuickStyle" Target="diagrams/quickStyle1.xml"/><Relationship Id="rId2" Type="http://schemas.openxmlformats.org/officeDocument/2006/relationships/numbering" Target="numbering.xml"/><Relationship Id="rId16" Type="http://schemas.openxmlformats.org/officeDocument/2006/relationships/diagramLayout" Target="diagrams/layout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&#1084;&#1092;&#1094;63.&#1088;&#1092;" TargetMode="External"/><Relationship Id="rId5" Type="http://schemas.openxmlformats.org/officeDocument/2006/relationships/webSettings" Target="webSettings.xml"/><Relationship Id="rId15" Type="http://schemas.openxmlformats.org/officeDocument/2006/relationships/diagramData" Target="diagrams/data1.xml"/><Relationship Id="rId10" Type="http://schemas.openxmlformats.org/officeDocument/2006/relationships/hyperlink" Target="http://www.uslugi.samregion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ineladmin@yandex.ru" TargetMode="External"/><Relationship Id="rId14" Type="http://schemas.openxmlformats.org/officeDocument/2006/relationships/hyperlink" Target="consultantplus://offline/ref=18402E74C02688994581AC6C1069F71431654A6905877FF4719FA54338AC977A211976C3D90089E49B3CBAW3UEH" TargetMode="External"/><Relationship Id="rId22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A1D055F-4B4F-445A-B521-AE54A56B87B4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87F64BED-DA57-4C87-9B2D-369509B95279}">
      <dgm:prSet phldrT="[Текст]" custT="1"/>
      <dgm:spPr>
        <a:solidFill>
          <a:schemeClr val="lt1">
            <a:hueOff val="0"/>
            <a:satOff val="0"/>
            <a:lumOff val="0"/>
          </a:schemeClr>
        </a:solidFill>
        <a:ln>
          <a:solidFill>
            <a:schemeClr val="tx1"/>
          </a:solidFill>
        </a:ln>
        <a:effectLst>
          <a:outerShdw blurRad="50800" dist="50800" dir="5400000" algn="ctr" rotWithShape="0">
            <a:schemeClr val="bg1"/>
          </a:outerShdw>
        </a:effectLst>
      </dgm:spPr>
      <dgm:t>
        <a:bodyPr/>
        <a:lstStyle/>
        <a:p>
          <a:r>
            <a:rPr lang="ru-RU" sz="1400">
              <a:latin typeface="Times New Roman" pitchFamily="18" charset="0"/>
              <a:cs typeface="Times New Roman" pitchFamily="18" charset="0"/>
            </a:rPr>
            <a:t>Начало предоставления  муниципальной услуги: заявитель обращается с запросом лично или по электронной почте или почтовым отправлением</a:t>
          </a:r>
        </a:p>
      </dgm:t>
    </dgm:pt>
    <dgm:pt modelId="{054B168F-981E-465A-84F9-9051BBB4DE2D}" type="parTrans" cxnId="{25175ED6-494C-46DD-9946-8EE2DEBDF73B}">
      <dgm:prSet/>
      <dgm:spPr/>
      <dgm:t>
        <a:bodyPr/>
        <a:lstStyle/>
        <a:p>
          <a:endParaRPr lang="ru-RU"/>
        </a:p>
      </dgm:t>
    </dgm:pt>
    <dgm:pt modelId="{2B6508A3-162D-4277-A8B4-99C1A6001A10}" type="sibTrans" cxnId="{25175ED6-494C-46DD-9946-8EE2DEBDF73B}">
      <dgm:prSet/>
      <dgm:spPr/>
      <dgm:t>
        <a:bodyPr/>
        <a:lstStyle/>
        <a:p>
          <a:endParaRPr lang="ru-RU"/>
        </a:p>
      </dgm:t>
    </dgm:pt>
    <dgm:pt modelId="{46B6F2DE-B397-415B-8A16-DDA5563BDFD8}">
      <dgm:prSet phldrT="[Текст]" custT="1"/>
      <dgm:spPr>
        <a:solidFill>
          <a:schemeClr val="lt1">
            <a:hueOff val="0"/>
            <a:satOff val="0"/>
            <a:lumOff val="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ru-RU" sz="1400" dirty="0">
              <a:latin typeface="Times New Roman" pitchFamily="18" charset="0"/>
              <a:cs typeface="Times New Roman" pitchFamily="18" charset="0"/>
            </a:rPr>
            <a:t>Обработка заявления, рассмотрение документов</a:t>
          </a:r>
        </a:p>
      </dgm:t>
    </dgm:pt>
    <dgm:pt modelId="{64CC790E-8476-4046-A495-43FCBD8E0809}" type="parTrans" cxnId="{D92B7EA7-20A0-4961-B281-C8FC246FB7F3}">
      <dgm:prSet/>
      <dgm:spPr>
        <a:ln>
          <a:solidFill>
            <a:schemeClr val="bg1">
              <a:lumMod val="85000"/>
            </a:schemeClr>
          </a:solidFill>
        </a:ln>
      </dgm:spPr>
      <dgm:t>
        <a:bodyPr/>
        <a:lstStyle/>
        <a:p>
          <a:endParaRPr lang="ru-RU"/>
        </a:p>
      </dgm:t>
    </dgm:pt>
    <dgm:pt modelId="{1366F76D-FB72-4BF1-97E0-7978BEC9141D}" type="sibTrans" cxnId="{D92B7EA7-20A0-4961-B281-C8FC246FB7F3}">
      <dgm:prSet/>
      <dgm:spPr/>
      <dgm:t>
        <a:bodyPr/>
        <a:lstStyle/>
        <a:p>
          <a:endParaRPr lang="ru-RU"/>
        </a:p>
      </dgm:t>
    </dgm:pt>
    <dgm:pt modelId="{0A79AADF-7617-4C06-AD9F-1A5DE3D92224}">
      <dgm:prSet phldrT="[Текст]"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ru-RU" sz="1400" dirty="0">
              <a:latin typeface="Times New Roman" pitchFamily="18" charset="0"/>
              <a:cs typeface="Times New Roman" pitchFamily="18" charset="0"/>
            </a:rPr>
            <a:t>Подготовка мотивированного отказа в предоставлении муниципальной услуги</a:t>
          </a:r>
        </a:p>
      </dgm:t>
    </dgm:pt>
    <dgm:pt modelId="{CB3B2BAE-96A5-4CA4-A88D-7A13A5B5D024}" type="parTrans" cxnId="{EF008E23-9C72-49B4-8A46-43C0F4A46970}">
      <dgm:prSet/>
      <dgm:spPr>
        <a:ln>
          <a:solidFill>
            <a:schemeClr val="bg1">
              <a:lumMod val="85000"/>
            </a:schemeClr>
          </a:solidFill>
        </a:ln>
      </dgm:spPr>
      <dgm:t>
        <a:bodyPr/>
        <a:lstStyle/>
        <a:p>
          <a:endParaRPr lang="ru-RU"/>
        </a:p>
      </dgm:t>
    </dgm:pt>
    <dgm:pt modelId="{BCE34B66-E1DF-4D97-A7A8-3910F65C2888}" type="sibTrans" cxnId="{EF008E23-9C72-49B4-8A46-43C0F4A46970}">
      <dgm:prSet/>
      <dgm:spPr/>
      <dgm:t>
        <a:bodyPr/>
        <a:lstStyle/>
        <a:p>
          <a:endParaRPr lang="ru-RU"/>
        </a:p>
      </dgm:t>
    </dgm:pt>
    <dgm:pt modelId="{71E173E6-644B-44BF-97D9-01B9EFAAA427}">
      <dgm:prSet phldrT="[Текст]" custT="1"/>
      <dgm:spPr>
        <a:solidFill>
          <a:schemeClr val="lt1">
            <a:hueOff val="0"/>
            <a:satOff val="0"/>
            <a:lumOff val="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ru-RU" sz="1400">
              <a:latin typeface="Times New Roman" pitchFamily="18" charset="0"/>
              <a:cs typeface="Times New Roman" pitchFamily="18" charset="0"/>
            </a:rPr>
            <a:t>Принятие решения о предоставлении муниципальной услуги</a:t>
          </a:r>
        </a:p>
      </dgm:t>
    </dgm:pt>
    <dgm:pt modelId="{A90A6626-00C6-485D-8849-E856A5AB92FA}" type="parTrans" cxnId="{7B732AD8-F7D2-4E1C-85C1-5B535D57BC21}">
      <dgm:prSet/>
      <dgm:spPr>
        <a:ln>
          <a:solidFill>
            <a:schemeClr val="bg1">
              <a:lumMod val="85000"/>
            </a:schemeClr>
          </a:solidFill>
        </a:ln>
      </dgm:spPr>
      <dgm:t>
        <a:bodyPr/>
        <a:lstStyle/>
        <a:p>
          <a:endParaRPr lang="ru-RU"/>
        </a:p>
      </dgm:t>
    </dgm:pt>
    <dgm:pt modelId="{C11C0742-B4B0-4E44-82C6-D074A55BAEA6}" type="sibTrans" cxnId="{7B732AD8-F7D2-4E1C-85C1-5B535D57BC21}">
      <dgm:prSet/>
      <dgm:spPr/>
      <dgm:t>
        <a:bodyPr/>
        <a:lstStyle/>
        <a:p>
          <a:endParaRPr lang="ru-RU"/>
        </a:p>
      </dgm:t>
    </dgm:pt>
    <dgm:pt modelId="{819C39F7-4CFB-4D6C-8A34-59DA7FF2E9C8}">
      <dgm:prSet custT="1"/>
      <dgm:spPr>
        <a:solidFill>
          <a:schemeClr val="lt1">
            <a:hueOff val="0"/>
            <a:satOff val="0"/>
            <a:lumOff val="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ru-RU" sz="1400">
              <a:latin typeface="Times New Roman" pitchFamily="18" charset="0"/>
              <a:cs typeface="Times New Roman" pitchFamily="18" charset="0"/>
            </a:rPr>
            <a:t>Прием и регистрация заявления</a:t>
          </a:r>
        </a:p>
      </dgm:t>
    </dgm:pt>
    <dgm:pt modelId="{1E2CCEBD-B401-440E-96F7-020A66D41EC1}" type="parTrans" cxnId="{256D2015-9080-4E58-820B-B6AF7AB7F12B}">
      <dgm:prSet/>
      <dgm:spPr>
        <a:ln>
          <a:solidFill>
            <a:schemeClr val="bg1">
              <a:lumMod val="85000"/>
            </a:schemeClr>
          </a:solidFill>
        </a:ln>
      </dgm:spPr>
      <dgm:t>
        <a:bodyPr/>
        <a:lstStyle/>
        <a:p>
          <a:endParaRPr lang="ru-RU"/>
        </a:p>
      </dgm:t>
    </dgm:pt>
    <dgm:pt modelId="{2DF8897E-ACB9-4CCE-AA75-3A63F8F21EA6}" type="sibTrans" cxnId="{256D2015-9080-4E58-820B-B6AF7AB7F12B}">
      <dgm:prSet/>
      <dgm:spPr/>
      <dgm:t>
        <a:bodyPr/>
        <a:lstStyle/>
        <a:p>
          <a:endParaRPr lang="ru-RU"/>
        </a:p>
      </dgm:t>
    </dgm:pt>
    <dgm:pt modelId="{8223F6B0-0973-4B82-8A1A-77A4A93E8685}">
      <dgm:prSet custT="1"/>
      <dgm:spPr>
        <a:solidFill>
          <a:schemeClr val="lt1">
            <a:hueOff val="0"/>
            <a:satOff val="0"/>
            <a:lumOff val="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ru-RU" sz="1400">
              <a:latin typeface="Times New Roman" pitchFamily="18" charset="0"/>
              <a:cs typeface="Times New Roman" pitchFamily="18" charset="0"/>
            </a:rPr>
            <a:t>Оказание консультационно-методической и организационной помощи</a:t>
          </a:r>
        </a:p>
      </dgm:t>
    </dgm:pt>
    <dgm:pt modelId="{3E9792BA-5563-43FF-8255-890997B0746D}" type="parTrans" cxnId="{4560B6EB-6132-4699-BAC1-0428D4D97DAF}">
      <dgm:prSet/>
      <dgm:spPr>
        <a:ln>
          <a:solidFill>
            <a:schemeClr val="bg1">
              <a:lumMod val="85000"/>
            </a:schemeClr>
          </a:solidFill>
        </a:ln>
      </dgm:spPr>
      <dgm:t>
        <a:bodyPr/>
        <a:lstStyle/>
        <a:p>
          <a:endParaRPr lang="ru-RU"/>
        </a:p>
      </dgm:t>
    </dgm:pt>
    <dgm:pt modelId="{35EC8E08-8757-4B14-A644-F4DB9893FFAA}" type="sibTrans" cxnId="{4560B6EB-6132-4699-BAC1-0428D4D97DAF}">
      <dgm:prSet/>
      <dgm:spPr/>
      <dgm:t>
        <a:bodyPr/>
        <a:lstStyle/>
        <a:p>
          <a:endParaRPr lang="ru-RU"/>
        </a:p>
      </dgm:t>
    </dgm:pt>
    <dgm:pt modelId="{0680B204-FA32-4E8F-B7DA-DC91A4FFABEA}">
      <dgm:prSet custT="1"/>
      <dgm:spPr>
        <a:ln>
          <a:solidFill>
            <a:schemeClr val="tx1"/>
          </a:solidFill>
        </a:ln>
      </dgm:spPr>
      <dgm:t>
        <a:bodyPr/>
        <a:lstStyle/>
        <a:p>
          <a:r>
            <a:rPr lang="ru-RU" sz="1400">
              <a:latin typeface="Times New Roman" pitchFamily="18" charset="0"/>
              <a:cs typeface="Times New Roman" pitchFamily="18" charset="0"/>
            </a:rPr>
            <a:t>Подготовка необходимой информации в соответствие с заявлением</a:t>
          </a:r>
        </a:p>
      </dgm:t>
    </dgm:pt>
    <dgm:pt modelId="{F13D39B3-98AF-42DD-AEB1-B584F718FE66}" type="parTrans" cxnId="{5822F86C-CA00-4ED4-A3C5-D7ED3C5A07DB}">
      <dgm:prSet/>
      <dgm:spPr>
        <a:ln>
          <a:solidFill>
            <a:schemeClr val="bg1">
              <a:lumMod val="85000"/>
            </a:schemeClr>
          </a:solidFill>
        </a:ln>
      </dgm:spPr>
      <dgm:t>
        <a:bodyPr/>
        <a:lstStyle/>
        <a:p>
          <a:endParaRPr lang="ru-RU"/>
        </a:p>
      </dgm:t>
    </dgm:pt>
    <dgm:pt modelId="{C07617A4-643C-4388-81E5-61B3660EA5A5}" type="sibTrans" cxnId="{5822F86C-CA00-4ED4-A3C5-D7ED3C5A07DB}">
      <dgm:prSet/>
      <dgm:spPr/>
      <dgm:t>
        <a:bodyPr/>
        <a:lstStyle/>
        <a:p>
          <a:endParaRPr lang="ru-RU"/>
        </a:p>
      </dgm:t>
    </dgm:pt>
    <dgm:pt modelId="{6C29F7D1-B9B7-40C3-B76D-8CC73D1461F5}">
      <dgm:prSet custT="1"/>
      <dgm:spPr>
        <a:solidFill>
          <a:schemeClr val="lt1">
            <a:hueOff val="0"/>
            <a:satOff val="0"/>
            <a:lumOff val="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ru-RU" sz="1400">
              <a:latin typeface="Times New Roman" pitchFamily="18" charset="0"/>
              <a:cs typeface="Times New Roman" pitchFamily="18" charset="0"/>
            </a:rPr>
            <a:t>Направление ответа заявителю</a:t>
          </a:r>
        </a:p>
      </dgm:t>
    </dgm:pt>
    <dgm:pt modelId="{A5EFBD8F-6448-4A9E-9378-A48479C40F8B}" type="parTrans" cxnId="{19D1E072-DC84-41C8-A5F7-AABD7755239D}">
      <dgm:prSet/>
      <dgm:spPr>
        <a:ln>
          <a:solidFill>
            <a:schemeClr val="bg1">
              <a:lumMod val="85000"/>
            </a:schemeClr>
          </a:solidFill>
        </a:ln>
      </dgm:spPr>
      <dgm:t>
        <a:bodyPr/>
        <a:lstStyle/>
        <a:p>
          <a:endParaRPr lang="ru-RU"/>
        </a:p>
      </dgm:t>
    </dgm:pt>
    <dgm:pt modelId="{299BC30A-68D3-4826-A0DD-70B1EDF00063}" type="sibTrans" cxnId="{19D1E072-DC84-41C8-A5F7-AABD7755239D}">
      <dgm:prSet/>
      <dgm:spPr/>
      <dgm:t>
        <a:bodyPr/>
        <a:lstStyle/>
        <a:p>
          <a:endParaRPr lang="ru-RU"/>
        </a:p>
      </dgm:t>
    </dgm:pt>
    <dgm:pt modelId="{FCA4C059-2644-47CC-B955-6218DC03BD17}">
      <dgm:prSet custT="1"/>
      <dgm:spPr>
        <a:ln>
          <a:solidFill>
            <a:schemeClr val="tx1"/>
          </a:solidFill>
        </a:ln>
      </dgm:spPr>
      <dgm:t>
        <a:bodyPr/>
        <a:lstStyle/>
        <a:p>
          <a:r>
            <a:rPr lang="ru-RU" sz="1400">
              <a:latin typeface="Times New Roman" pitchFamily="18" charset="0"/>
              <a:cs typeface="Times New Roman" pitchFamily="18" charset="0"/>
            </a:rPr>
            <a:t>Предоставление муниципальной услуги завершено</a:t>
          </a:r>
        </a:p>
      </dgm:t>
    </dgm:pt>
    <dgm:pt modelId="{7B4E2259-3C71-4DE9-A4BF-90F4D73C039A}" type="parTrans" cxnId="{658A8E79-63CD-4351-BD74-674F9D4D9C98}">
      <dgm:prSet/>
      <dgm:spPr>
        <a:ln>
          <a:solidFill>
            <a:schemeClr val="bg1">
              <a:lumMod val="85000"/>
            </a:schemeClr>
          </a:solidFill>
        </a:ln>
      </dgm:spPr>
      <dgm:t>
        <a:bodyPr/>
        <a:lstStyle/>
        <a:p>
          <a:endParaRPr lang="ru-RU"/>
        </a:p>
      </dgm:t>
    </dgm:pt>
    <dgm:pt modelId="{9A798849-7053-47A4-AC67-CBB0A52CB702}" type="sibTrans" cxnId="{658A8E79-63CD-4351-BD74-674F9D4D9C98}">
      <dgm:prSet/>
      <dgm:spPr/>
      <dgm:t>
        <a:bodyPr/>
        <a:lstStyle/>
        <a:p>
          <a:endParaRPr lang="ru-RU"/>
        </a:p>
      </dgm:t>
    </dgm:pt>
    <dgm:pt modelId="{1B162A18-6351-422A-8192-EA9466FDF6A8}">
      <dgm:prSet custT="1"/>
      <dgm:spPr>
        <a:solidFill>
          <a:schemeClr val="lt1">
            <a:hueOff val="0"/>
            <a:satOff val="0"/>
            <a:lumOff val="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ru-RU" sz="1400">
              <a:latin typeface="Times New Roman" pitchFamily="18" charset="0"/>
              <a:cs typeface="Times New Roman" pitchFamily="18" charset="0"/>
            </a:rPr>
            <a:t>Направление ответа заявиетлю</a:t>
          </a:r>
        </a:p>
      </dgm:t>
    </dgm:pt>
    <dgm:pt modelId="{EBFFE3A4-2CD6-44F0-AB82-FAB567E6257A}" type="parTrans" cxnId="{63CC3286-F326-4D70-948F-35700008C02C}">
      <dgm:prSet/>
      <dgm:spPr>
        <a:ln>
          <a:solidFill>
            <a:schemeClr val="bg1">
              <a:lumMod val="85000"/>
            </a:schemeClr>
          </a:solidFill>
        </a:ln>
      </dgm:spPr>
      <dgm:t>
        <a:bodyPr/>
        <a:lstStyle/>
        <a:p>
          <a:endParaRPr lang="ru-RU"/>
        </a:p>
      </dgm:t>
    </dgm:pt>
    <dgm:pt modelId="{D308EC8C-B7C6-43DB-BCCD-6CCA00D39BC0}" type="sibTrans" cxnId="{63CC3286-F326-4D70-948F-35700008C02C}">
      <dgm:prSet/>
      <dgm:spPr/>
      <dgm:t>
        <a:bodyPr/>
        <a:lstStyle/>
        <a:p>
          <a:endParaRPr lang="ru-RU"/>
        </a:p>
      </dgm:t>
    </dgm:pt>
    <dgm:pt modelId="{28E014FE-DDC1-4035-8C6B-D2DF172B9636}" type="pres">
      <dgm:prSet presAssocID="{8A1D055F-4B4F-445A-B521-AE54A56B87B4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2E6D9B44-ABF0-41CF-B0AB-A86AA881BA68}" type="pres">
      <dgm:prSet presAssocID="{87F64BED-DA57-4C87-9B2D-369509B95279}" presName="hierRoot1" presStyleCnt="0"/>
      <dgm:spPr/>
    </dgm:pt>
    <dgm:pt modelId="{F44E4CAB-DD14-41B6-8BBB-B0580C7CDE4F}" type="pres">
      <dgm:prSet presAssocID="{87F64BED-DA57-4C87-9B2D-369509B95279}" presName="composite" presStyleCnt="0"/>
      <dgm:spPr/>
    </dgm:pt>
    <dgm:pt modelId="{2F3B034D-F383-4799-9DFC-78767DB4462D}" type="pres">
      <dgm:prSet presAssocID="{87F64BED-DA57-4C87-9B2D-369509B95279}" presName="background" presStyleLbl="node0" presStyleIdx="0" presStyleCnt="1"/>
      <dgm:spPr>
        <a:solidFill>
          <a:schemeClr val="bg1">
            <a:lumMod val="85000"/>
          </a:schemeClr>
        </a:solidFill>
      </dgm:spPr>
      <dgm:t>
        <a:bodyPr/>
        <a:lstStyle/>
        <a:p>
          <a:endParaRPr lang="ru-RU"/>
        </a:p>
      </dgm:t>
    </dgm:pt>
    <dgm:pt modelId="{5D6C9FC5-DA7E-4DB5-8873-7DB45C579511}" type="pres">
      <dgm:prSet presAssocID="{87F64BED-DA57-4C87-9B2D-369509B95279}" presName="text" presStyleLbl="fgAcc0" presStyleIdx="0" presStyleCnt="1" custScaleX="70531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1DBDFA9-18DA-4F90-B1D4-4184506B9913}" type="pres">
      <dgm:prSet presAssocID="{87F64BED-DA57-4C87-9B2D-369509B95279}" presName="hierChild2" presStyleCnt="0"/>
      <dgm:spPr/>
    </dgm:pt>
    <dgm:pt modelId="{82425D53-BCF8-4973-A85A-51CBBA8DD713}" type="pres">
      <dgm:prSet presAssocID="{1E2CCEBD-B401-440E-96F7-020A66D41EC1}" presName="Name10" presStyleLbl="parChTrans1D2" presStyleIdx="0" presStyleCnt="1"/>
      <dgm:spPr/>
      <dgm:t>
        <a:bodyPr/>
        <a:lstStyle/>
        <a:p>
          <a:endParaRPr lang="ru-RU"/>
        </a:p>
      </dgm:t>
    </dgm:pt>
    <dgm:pt modelId="{D086DCF9-ED6F-4F70-8B9F-21107AF0B691}" type="pres">
      <dgm:prSet presAssocID="{819C39F7-4CFB-4D6C-8A34-59DA7FF2E9C8}" presName="hierRoot2" presStyleCnt="0"/>
      <dgm:spPr/>
    </dgm:pt>
    <dgm:pt modelId="{33565BF3-BBF9-4129-BBE5-36B03592E3FF}" type="pres">
      <dgm:prSet presAssocID="{819C39F7-4CFB-4D6C-8A34-59DA7FF2E9C8}" presName="composite2" presStyleCnt="0"/>
      <dgm:spPr/>
    </dgm:pt>
    <dgm:pt modelId="{AACA4EF3-BBAC-44EF-B760-0AF0FC0EB04B}" type="pres">
      <dgm:prSet presAssocID="{819C39F7-4CFB-4D6C-8A34-59DA7FF2E9C8}" presName="background2" presStyleLbl="node2" presStyleIdx="0" presStyleCnt="1"/>
      <dgm:spPr>
        <a:solidFill>
          <a:schemeClr val="bg1">
            <a:lumMod val="85000"/>
          </a:schemeClr>
        </a:solidFill>
      </dgm:spPr>
      <dgm:t>
        <a:bodyPr/>
        <a:lstStyle/>
        <a:p>
          <a:endParaRPr lang="ru-RU"/>
        </a:p>
      </dgm:t>
    </dgm:pt>
    <dgm:pt modelId="{1C33E155-15F4-4D64-82DC-FBA85ABF9DA9}" type="pres">
      <dgm:prSet presAssocID="{819C39F7-4CFB-4D6C-8A34-59DA7FF2E9C8}" presName="text2" presStyleLbl="fgAcc2" presStyleIdx="0" presStyleCnt="1" custScaleX="70719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6A146A8-68EA-4C26-8115-417A6C8406CC}" type="pres">
      <dgm:prSet presAssocID="{819C39F7-4CFB-4D6C-8A34-59DA7FF2E9C8}" presName="hierChild3" presStyleCnt="0"/>
      <dgm:spPr/>
    </dgm:pt>
    <dgm:pt modelId="{FAAC244E-448E-4556-977A-0B758D04CEE9}" type="pres">
      <dgm:prSet presAssocID="{64CC790E-8476-4046-A495-43FCBD8E0809}" presName="Name17" presStyleLbl="parChTrans1D3" presStyleIdx="0" presStyleCnt="1"/>
      <dgm:spPr/>
      <dgm:t>
        <a:bodyPr/>
        <a:lstStyle/>
        <a:p>
          <a:endParaRPr lang="ru-RU"/>
        </a:p>
      </dgm:t>
    </dgm:pt>
    <dgm:pt modelId="{2848DC58-202E-4D6D-B356-CEB4AB2B63A3}" type="pres">
      <dgm:prSet presAssocID="{46B6F2DE-B397-415B-8A16-DDA5563BDFD8}" presName="hierRoot3" presStyleCnt="0"/>
      <dgm:spPr/>
    </dgm:pt>
    <dgm:pt modelId="{C632C546-A774-40FC-B9EA-E48AB8F874F0}" type="pres">
      <dgm:prSet presAssocID="{46B6F2DE-B397-415B-8A16-DDA5563BDFD8}" presName="composite3" presStyleCnt="0"/>
      <dgm:spPr/>
    </dgm:pt>
    <dgm:pt modelId="{836C4719-B063-4828-875E-75E4C17392AD}" type="pres">
      <dgm:prSet presAssocID="{46B6F2DE-B397-415B-8A16-DDA5563BDFD8}" presName="background3" presStyleLbl="node3" presStyleIdx="0" presStyleCnt="1"/>
      <dgm:spPr>
        <a:solidFill>
          <a:schemeClr val="bg1">
            <a:lumMod val="85000"/>
          </a:schemeClr>
        </a:solidFill>
      </dgm:spPr>
      <dgm:t>
        <a:bodyPr/>
        <a:lstStyle/>
        <a:p>
          <a:endParaRPr lang="ru-RU"/>
        </a:p>
      </dgm:t>
    </dgm:pt>
    <dgm:pt modelId="{09E21783-FE8F-4BEA-91EB-A86C427DA14F}" type="pres">
      <dgm:prSet presAssocID="{46B6F2DE-B397-415B-8A16-DDA5563BDFD8}" presName="text3" presStyleLbl="fgAcc3" presStyleIdx="0" presStyleCnt="1" custScaleX="705067" custLinFactNeighborX="-4274" custLinFactNeighborY="-168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178396B-2E73-4FDD-BE9F-0266908C801E}" type="pres">
      <dgm:prSet presAssocID="{46B6F2DE-B397-415B-8A16-DDA5563BDFD8}" presName="hierChild4" presStyleCnt="0"/>
      <dgm:spPr/>
    </dgm:pt>
    <dgm:pt modelId="{83D0CB11-51C7-4E80-8380-F943CE1D472E}" type="pres">
      <dgm:prSet presAssocID="{CB3B2BAE-96A5-4CA4-A88D-7A13A5B5D024}" presName="Name23" presStyleLbl="parChTrans1D4" presStyleIdx="0" presStyleCnt="7"/>
      <dgm:spPr/>
      <dgm:t>
        <a:bodyPr/>
        <a:lstStyle/>
        <a:p>
          <a:endParaRPr lang="ru-RU"/>
        </a:p>
      </dgm:t>
    </dgm:pt>
    <dgm:pt modelId="{025E482D-6FB3-4E8D-BEFB-185116DA7400}" type="pres">
      <dgm:prSet presAssocID="{0A79AADF-7617-4C06-AD9F-1A5DE3D92224}" presName="hierRoot4" presStyleCnt="0"/>
      <dgm:spPr/>
    </dgm:pt>
    <dgm:pt modelId="{95C773A0-E910-4BF3-92D5-2370CC71778C}" type="pres">
      <dgm:prSet presAssocID="{0A79AADF-7617-4C06-AD9F-1A5DE3D92224}" presName="composite4" presStyleCnt="0"/>
      <dgm:spPr/>
    </dgm:pt>
    <dgm:pt modelId="{7E575C93-BEB9-4653-8278-9E4E00B402C6}" type="pres">
      <dgm:prSet presAssocID="{0A79AADF-7617-4C06-AD9F-1A5DE3D92224}" presName="background4" presStyleLbl="node4" presStyleIdx="0" presStyleCnt="7"/>
      <dgm:spPr>
        <a:solidFill>
          <a:schemeClr val="bg1">
            <a:lumMod val="85000"/>
          </a:schemeClr>
        </a:solidFill>
      </dgm:spPr>
      <dgm:t>
        <a:bodyPr/>
        <a:lstStyle/>
        <a:p>
          <a:endParaRPr lang="ru-RU"/>
        </a:p>
      </dgm:t>
    </dgm:pt>
    <dgm:pt modelId="{F0CF3F8D-F276-4D3C-832A-00C3BB11D1A5}" type="pres">
      <dgm:prSet presAssocID="{0A79AADF-7617-4C06-AD9F-1A5DE3D92224}" presName="text4" presStyleLbl="fgAcc4" presStyleIdx="0" presStyleCnt="7" custScaleX="34414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69727A3-B018-4518-B5DC-950DDB5E555A}" type="pres">
      <dgm:prSet presAssocID="{0A79AADF-7617-4C06-AD9F-1A5DE3D92224}" presName="hierChild5" presStyleCnt="0"/>
      <dgm:spPr/>
    </dgm:pt>
    <dgm:pt modelId="{EA3AA36B-D5FC-4E69-A60B-6370A95CE58D}" type="pres">
      <dgm:prSet presAssocID="{EBFFE3A4-2CD6-44F0-AB82-FAB567E6257A}" presName="Name23" presStyleLbl="parChTrans1D4" presStyleIdx="1" presStyleCnt="7"/>
      <dgm:spPr/>
      <dgm:t>
        <a:bodyPr/>
        <a:lstStyle/>
        <a:p>
          <a:endParaRPr lang="ru-RU"/>
        </a:p>
      </dgm:t>
    </dgm:pt>
    <dgm:pt modelId="{4AD107C0-5FD7-4572-B78C-A846620650C7}" type="pres">
      <dgm:prSet presAssocID="{1B162A18-6351-422A-8192-EA9466FDF6A8}" presName="hierRoot4" presStyleCnt="0"/>
      <dgm:spPr/>
    </dgm:pt>
    <dgm:pt modelId="{9B8C7CF7-8A90-4DDC-B16A-BE30A5AC9FC5}" type="pres">
      <dgm:prSet presAssocID="{1B162A18-6351-422A-8192-EA9466FDF6A8}" presName="composite4" presStyleCnt="0"/>
      <dgm:spPr/>
    </dgm:pt>
    <dgm:pt modelId="{9D0C7F27-575A-4AFD-AD25-A22393690CC9}" type="pres">
      <dgm:prSet presAssocID="{1B162A18-6351-422A-8192-EA9466FDF6A8}" presName="background4" presStyleLbl="node4" presStyleIdx="1" presStyleCnt="7"/>
      <dgm:spPr>
        <a:solidFill>
          <a:schemeClr val="bg1">
            <a:lumMod val="85000"/>
          </a:schemeClr>
        </a:solidFill>
      </dgm:spPr>
      <dgm:t>
        <a:bodyPr/>
        <a:lstStyle/>
        <a:p>
          <a:endParaRPr lang="ru-RU"/>
        </a:p>
      </dgm:t>
    </dgm:pt>
    <dgm:pt modelId="{58B695BA-E8EF-4A90-924B-A562B687BFA6}" type="pres">
      <dgm:prSet presAssocID="{1B162A18-6351-422A-8192-EA9466FDF6A8}" presName="text4" presStyleLbl="fgAcc4" presStyleIdx="1" presStyleCnt="7" custScaleX="34174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EF978A6-3F06-48F9-9490-28B1E9EC2065}" type="pres">
      <dgm:prSet presAssocID="{1B162A18-6351-422A-8192-EA9466FDF6A8}" presName="hierChild5" presStyleCnt="0"/>
      <dgm:spPr/>
    </dgm:pt>
    <dgm:pt modelId="{A98203D9-251A-472B-A369-A5B9880BDD29}" type="pres">
      <dgm:prSet presAssocID="{A90A6626-00C6-485D-8849-E856A5AB92FA}" presName="Name23" presStyleLbl="parChTrans1D4" presStyleIdx="2" presStyleCnt="7"/>
      <dgm:spPr/>
      <dgm:t>
        <a:bodyPr/>
        <a:lstStyle/>
        <a:p>
          <a:endParaRPr lang="ru-RU"/>
        </a:p>
      </dgm:t>
    </dgm:pt>
    <dgm:pt modelId="{A1183E6D-5FD4-4777-A094-E0E805DAAC4B}" type="pres">
      <dgm:prSet presAssocID="{71E173E6-644B-44BF-97D9-01B9EFAAA427}" presName="hierRoot4" presStyleCnt="0"/>
      <dgm:spPr/>
    </dgm:pt>
    <dgm:pt modelId="{856A6DD5-719F-4C92-A847-BFBE44A49C02}" type="pres">
      <dgm:prSet presAssocID="{71E173E6-644B-44BF-97D9-01B9EFAAA427}" presName="composite4" presStyleCnt="0"/>
      <dgm:spPr/>
    </dgm:pt>
    <dgm:pt modelId="{680252D4-D1AA-4BF9-855D-383B11674170}" type="pres">
      <dgm:prSet presAssocID="{71E173E6-644B-44BF-97D9-01B9EFAAA427}" presName="background4" presStyleLbl="node4" presStyleIdx="2" presStyleCnt="7"/>
      <dgm:spPr>
        <a:solidFill>
          <a:schemeClr val="bg1">
            <a:lumMod val="85000"/>
          </a:schemeClr>
        </a:solidFill>
      </dgm:spPr>
      <dgm:t>
        <a:bodyPr/>
        <a:lstStyle/>
        <a:p>
          <a:endParaRPr lang="ru-RU"/>
        </a:p>
      </dgm:t>
    </dgm:pt>
    <dgm:pt modelId="{B8F1CC9F-3327-442E-A7CD-ED25415152E5}" type="pres">
      <dgm:prSet presAssocID="{71E173E6-644B-44BF-97D9-01B9EFAAA427}" presName="text4" presStyleLbl="fgAcc4" presStyleIdx="2" presStyleCnt="7" custScaleX="34628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6BD810B-4302-4BC2-81AB-5998C96FB1BE}" type="pres">
      <dgm:prSet presAssocID="{71E173E6-644B-44BF-97D9-01B9EFAAA427}" presName="hierChild5" presStyleCnt="0"/>
      <dgm:spPr/>
    </dgm:pt>
    <dgm:pt modelId="{18A0CCCE-1780-4D47-AB29-2482095BC430}" type="pres">
      <dgm:prSet presAssocID="{3E9792BA-5563-43FF-8255-890997B0746D}" presName="Name23" presStyleLbl="parChTrans1D4" presStyleIdx="3" presStyleCnt="7"/>
      <dgm:spPr/>
      <dgm:t>
        <a:bodyPr/>
        <a:lstStyle/>
        <a:p>
          <a:endParaRPr lang="ru-RU"/>
        </a:p>
      </dgm:t>
    </dgm:pt>
    <dgm:pt modelId="{DED2EDF3-8B6B-43B3-86C7-81A9865E493A}" type="pres">
      <dgm:prSet presAssocID="{8223F6B0-0973-4B82-8A1A-77A4A93E8685}" presName="hierRoot4" presStyleCnt="0"/>
      <dgm:spPr/>
    </dgm:pt>
    <dgm:pt modelId="{1DE4001F-49F8-446C-81D6-47ED23C64B6F}" type="pres">
      <dgm:prSet presAssocID="{8223F6B0-0973-4B82-8A1A-77A4A93E8685}" presName="composite4" presStyleCnt="0"/>
      <dgm:spPr/>
    </dgm:pt>
    <dgm:pt modelId="{6E80F46E-26C4-423E-8AD9-C9050D7A411A}" type="pres">
      <dgm:prSet presAssocID="{8223F6B0-0973-4B82-8A1A-77A4A93E8685}" presName="background4" presStyleLbl="node4" presStyleIdx="3" presStyleCnt="7"/>
      <dgm:spPr>
        <a:solidFill>
          <a:schemeClr val="bg1">
            <a:lumMod val="85000"/>
          </a:schemeClr>
        </a:solidFill>
      </dgm:spPr>
      <dgm:t>
        <a:bodyPr/>
        <a:lstStyle/>
        <a:p>
          <a:endParaRPr lang="ru-RU"/>
        </a:p>
      </dgm:t>
    </dgm:pt>
    <dgm:pt modelId="{7B8B572F-DCFE-4671-A4B2-CDDBE4964DF3}" type="pres">
      <dgm:prSet presAssocID="{8223F6B0-0973-4B82-8A1A-77A4A93E8685}" presName="text4" presStyleLbl="fgAcc4" presStyleIdx="3" presStyleCnt="7" custScaleX="34540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F1739EA-4079-4618-A5A2-B411C45907E3}" type="pres">
      <dgm:prSet presAssocID="{8223F6B0-0973-4B82-8A1A-77A4A93E8685}" presName="hierChild5" presStyleCnt="0"/>
      <dgm:spPr/>
    </dgm:pt>
    <dgm:pt modelId="{7CC76441-CD50-4F2C-8A8B-003141DCEFE3}" type="pres">
      <dgm:prSet presAssocID="{F13D39B3-98AF-42DD-AEB1-B584F718FE66}" presName="Name23" presStyleLbl="parChTrans1D4" presStyleIdx="4" presStyleCnt="7"/>
      <dgm:spPr/>
      <dgm:t>
        <a:bodyPr/>
        <a:lstStyle/>
        <a:p>
          <a:endParaRPr lang="ru-RU"/>
        </a:p>
      </dgm:t>
    </dgm:pt>
    <dgm:pt modelId="{FA682CFF-331E-41C9-8C75-E6AB5DB52EC1}" type="pres">
      <dgm:prSet presAssocID="{0680B204-FA32-4E8F-B7DA-DC91A4FFABEA}" presName="hierRoot4" presStyleCnt="0"/>
      <dgm:spPr/>
    </dgm:pt>
    <dgm:pt modelId="{7143AAE5-EA1C-4FD5-81FC-3102D324830A}" type="pres">
      <dgm:prSet presAssocID="{0680B204-FA32-4E8F-B7DA-DC91A4FFABEA}" presName="composite4" presStyleCnt="0"/>
      <dgm:spPr/>
    </dgm:pt>
    <dgm:pt modelId="{BAB7E8BD-16D9-4422-B2CE-CAB4309B102B}" type="pres">
      <dgm:prSet presAssocID="{0680B204-FA32-4E8F-B7DA-DC91A4FFABEA}" presName="background4" presStyleLbl="node4" presStyleIdx="4" presStyleCnt="7"/>
      <dgm:spPr>
        <a:solidFill>
          <a:schemeClr val="bg1">
            <a:lumMod val="85000"/>
          </a:schemeClr>
        </a:solidFill>
      </dgm:spPr>
      <dgm:t>
        <a:bodyPr/>
        <a:lstStyle/>
        <a:p>
          <a:endParaRPr lang="ru-RU"/>
        </a:p>
      </dgm:t>
    </dgm:pt>
    <dgm:pt modelId="{984962CC-D703-4005-9070-5CF6D34F8B00}" type="pres">
      <dgm:prSet presAssocID="{0680B204-FA32-4E8F-B7DA-DC91A4FFABEA}" presName="text4" presStyleLbl="fgAcc4" presStyleIdx="4" presStyleCnt="7" custScaleX="34607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3F0E0D7-E4C6-492D-8CBF-6E82BCE2538D}" type="pres">
      <dgm:prSet presAssocID="{0680B204-FA32-4E8F-B7DA-DC91A4FFABEA}" presName="hierChild5" presStyleCnt="0"/>
      <dgm:spPr/>
    </dgm:pt>
    <dgm:pt modelId="{826C1CF6-2AE0-4AB1-9650-276E991B9926}" type="pres">
      <dgm:prSet presAssocID="{A5EFBD8F-6448-4A9E-9378-A48479C40F8B}" presName="Name23" presStyleLbl="parChTrans1D4" presStyleIdx="5" presStyleCnt="7"/>
      <dgm:spPr/>
      <dgm:t>
        <a:bodyPr/>
        <a:lstStyle/>
        <a:p>
          <a:endParaRPr lang="ru-RU"/>
        </a:p>
      </dgm:t>
    </dgm:pt>
    <dgm:pt modelId="{5606B5AF-6872-4C5A-80C3-7D937733B966}" type="pres">
      <dgm:prSet presAssocID="{6C29F7D1-B9B7-40C3-B76D-8CC73D1461F5}" presName="hierRoot4" presStyleCnt="0"/>
      <dgm:spPr/>
    </dgm:pt>
    <dgm:pt modelId="{A9682DB8-BBC0-4C3F-95CF-39162B32F0C4}" type="pres">
      <dgm:prSet presAssocID="{6C29F7D1-B9B7-40C3-B76D-8CC73D1461F5}" presName="composite4" presStyleCnt="0"/>
      <dgm:spPr/>
    </dgm:pt>
    <dgm:pt modelId="{83BEC098-DB77-415D-811C-2DA4FE619B5E}" type="pres">
      <dgm:prSet presAssocID="{6C29F7D1-B9B7-40C3-B76D-8CC73D1461F5}" presName="background4" presStyleLbl="node4" presStyleIdx="5" presStyleCnt="7"/>
      <dgm:spPr>
        <a:solidFill>
          <a:schemeClr val="bg1">
            <a:lumMod val="85000"/>
          </a:schemeClr>
        </a:solidFill>
      </dgm:spPr>
      <dgm:t>
        <a:bodyPr/>
        <a:lstStyle/>
        <a:p>
          <a:endParaRPr lang="ru-RU"/>
        </a:p>
      </dgm:t>
    </dgm:pt>
    <dgm:pt modelId="{C0EF54F8-5AE6-4B85-AD78-EB5A134762E3}" type="pres">
      <dgm:prSet presAssocID="{6C29F7D1-B9B7-40C3-B76D-8CC73D1461F5}" presName="text4" presStyleLbl="fgAcc4" presStyleIdx="5" presStyleCnt="7" custScaleX="35223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88F9C1D-F9ED-42C9-81C5-3B6784EC882D}" type="pres">
      <dgm:prSet presAssocID="{6C29F7D1-B9B7-40C3-B76D-8CC73D1461F5}" presName="hierChild5" presStyleCnt="0"/>
      <dgm:spPr/>
    </dgm:pt>
    <dgm:pt modelId="{80D6D36F-2BA5-4556-AC82-C5C99E7A105A}" type="pres">
      <dgm:prSet presAssocID="{7B4E2259-3C71-4DE9-A4BF-90F4D73C039A}" presName="Name23" presStyleLbl="parChTrans1D4" presStyleIdx="6" presStyleCnt="7"/>
      <dgm:spPr/>
      <dgm:t>
        <a:bodyPr/>
        <a:lstStyle/>
        <a:p>
          <a:endParaRPr lang="ru-RU"/>
        </a:p>
      </dgm:t>
    </dgm:pt>
    <dgm:pt modelId="{CADE3971-E5A0-4B85-8C8C-0A1491835911}" type="pres">
      <dgm:prSet presAssocID="{FCA4C059-2644-47CC-B955-6218DC03BD17}" presName="hierRoot4" presStyleCnt="0"/>
      <dgm:spPr/>
    </dgm:pt>
    <dgm:pt modelId="{7011F682-0097-472A-8BE5-A4E38DE0F50F}" type="pres">
      <dgm:prSet presAssocID="{FCA4C059-2644-47CC-B955-6218DC03BD17}" presName="composite4" presStyleCnt="0"/>
      <dgm:spPr/>
    </dgm:pt>
    <dgm:pt modelId="{246D6F1C-317C-4988-932E-67D2BA43696E}" type="pres">
      <dgm:prSet presAssocID="{FCA4C059-2644-47CC-B955-6218DC03BD17}" presName="background4" presStyleLbl="node4" presStyleIdx="6" presStyleCnt="7"/>
      <dgm:spPr>
        <a:solidFill>
          <a:schemeClr val="bg1">
            <a:lumMod val="85000"/>
          </a:schemeClr>
        </a:solidFill>
      </dgm:spPr>
      <dgm:t>
        <a:bodyPr/>
        <a:lstStyle/>
        <a:p>
          <a:endParaRPr lang="ru-RU"/>
        </a:p>
      </dgm:t>
    </dgm:pt>
    <dgm:pt modelId="{A5C3EB73-AFB8-42EA-BC3C-B8932C89E024}" type="pres">
      <dgm:prSet presAssocID="{FCA4C059-2644-47CC-B955-6218DC03BD17}" presName="text4" presStyleLbl="fgAcc4" presStyleIdx="6" presStyleCnt="7" custScaleX="35192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9D5D33F-80E7-434D-A2E9-A3C4945DD0AE}" type="pres">
      <dgm:prSet presAssocID="{FCA4C059-2644-47CC-B955-6218DC03BD17}" presName="hierChild5" presStyleCnt="0"/>
      <dgm:spPr/>
    </dgm:pt>
  </dgm:ptLst>
  <dgm:cxnLst>
    <dgm:cxn modelId="{C8219D5F-2F95-4090-AD7F-E030422ADD53}" type="presOf" srcId="{7B4E2259-3C71-4DE9-A4BF-90F4D73C039A}" destId="{80D6D36F-2BA5-4556-AC82-C5C99E7A105A}" srcOrd="0" destOrd="0" presId="urn:microsoft.com/office/officeart/2005/8/layout/hierarchy1"/>
    <dgm:cxn modelId="{D92B7EA7-20A0-4961-B281-C8FC246FB7F3}" srcId="{819C39F7-4CFB-4D6C-8A34-59DA7FF2E9C8}" destId="{46B6F2DE-B397-415B-8A16-DDA5563BDFD8}" srcOrd="0" destOrd="0" parTransId="{64CC790E-8476-4046-A495-43FCBD8E0809}" sibTransId="{1366F76D-FB72-4BF1-97E0-7978BEC9141D}"/>
    <dgm:cxn modelId="{9E20C0B5-F003-4E56-BF14-9746647F2ED0}" type="presOf" srcId="{46B6F2DE-B397-415B-8A16-DDA5563BDFD8}" destId="{09E21783-FE8F-4BEA-91EB-A86C427DA14F}" srcOrd="0" destOrd="0" presId="urn:microsoft.com/office/officeart/2005/8/layout/hierarchy1"/>
    <dgm:cxn modelId="{6B12F8E5-8553-45C1-AAFA-E4E5BDFDBB91}" type="presOf" srcId="{1B162A18-6351-422A-8192-EA9466FDF6A8}" destId="{58B695BA-E8EF-4A90-924B-A562B687BFA6}" srcOrd="0" destOrd="0" presId="urn:microsoft.com/office/officeart/2005/8/layout/hierarchy1"/>
    <dgm:cxn modelId="{B456F02E-6786-4850-8E1E-1CA74701B89E}" type="presOf" srcId="{EBFFE3A4-2CD6-44F0-AB82-FAB567E6257A}" destId="{EA3AA36B-D5FC-4E69-A60B-6370A95CE58D}" srcOrd="0" destOrd="0" presId="urn:microsoft.com/office/officeart/2005/8/layout/hierarchy1"/>
    <dgm:cxn modelId="{5822F86C-CA00-4ED4-A3C5-D7ED3C5A07DB}" srcId="{8223F6B0-0973-4B82-8A1A-77A4A93E8685}" destId="{0680B204-FA32-4E8F-B7DA-DC91A4FFABEA}" srcOrd="0" destOrd="0" parTransId="{F13D39B3-98AF-42DD-AEB1-B584F718FE66}" sibTransId="{C07617A4-643C-4388-81E5-61B3660EA5A5}"/>
    <dgm:cxn modelId="{7B732AD8-F7D2-4E1C-85C1-5B535D57BC21}" srcId="{46B6F2DE-B397-415B-8A16-DDA5563BDFD8}" destId="{71E173E6-644B-44BF-97D9-01B9EFAAA427}" srcOrd="1" destOrd="0" parTransId="{A90A6626-00C6-485D-8849-E856A5AB92FA}" sibTransId="{C11C0742-B4B0-4E44-82C6-D074A55BAEA6}"/>
    <dgm:cxn modelId="{27CBAF65-0726-4F0B-9868-8ABCDE2F6B0F}" type="presOf" srcId="{1E2CCEBD-B401-440E-96F7-020A66D41EC1}" destId="{82425D53-BCF8-4973-A85A-51CBBA8DD713}" srcOrd="0" destOrd="0" presId="urn:microsoft.com/office/officeart/2005/8/layout/hierarchy1"/>
    <dgm:cxn modelId="{0E45929A-DB6C-449B-948D-360C0570FC86}" type="presOf" srcId="{8223F6B0-0973-4B82-8A1A-77A4A93E8685}" destId="{7B8B572F-DCFE-4671-A4B2-CDDBE4964DF3}" srcOrd="0" destOrd="0" presId="urn:microsoft.com/office/officeart/2005/8/layout/hierarchy1"/>
    <dgm:cxn modelId="{B6E1D1C3-6C99-4CB5-985C-0E78C0AA18D1}" type="presOf" srcId="{6C29F7D1-B9B7-40C3-B76D-8CC73D1461F5}" destId="{C0EF54F8-5AE6-4B85-AD78-EB5A134762E3}" srcOrd="0" destOrd="0" presId="urn:microsoft.com/office/officeart/2005/8/layout/hierarchy1"/>
    <dgm:cxn modelId="{B8FD4C2B-9D56-43C6-8F36-666EE8FF218B}" type="presOf" srcId="{0A79AADF-7617-4C06-AD9F-1A5DE3D92224}" destId="{F0CF3F8D-F276-4D3C-832A-00C3BB11D1A5}" srcOrd="0" destOrd="0" presId="urn:microsoft.com/office/officeart/2005/8/layout/hierarchy1"/>
    <dgm:cxn modelId="{5AEFEAEA-379B-4BEA-B270-D08725204A67}" type="presOf" srcId="{8A1D055F-4B4F-445A-B521-AE54A56B87B4}" destId="{28E014FE-DDC1-4035-8C6B-D2DF172B9636}" srcOrd="0" destOrd="0" presId="urn:microsoft.com/office/officeart/2005/8/layout/hierarchy1"/>
    <dgm:cxn modelId="{25175ED6-494C-46DD-9946-8EE2DEBDF73B}" srcId="{8A1D055F-4B4F-445A-B521-AE54A56B87B4}" destId="{87F64BED-DA57-4C87-9B2D-369509B95279}" srcOrd="0" destOrd="0" parTransId="{054B168F-981E-465A-84F9-9051BBB4DE2D}" sibTransId="{2B6508A3-162D-4277-A8B4-99C1A6001A10}"/>
    <dgm:cxn modelId="{4560B6EB-6132-4699-BAC1-0428D4D97DAF}" srcId="{71E173E6-644B-44BF-97D9-01B9EFAAA427}" destId="{8223F6B0-0973-4B82-8A1A-77A4A93E8685}" srcOrd="0" destOrd="0" parTransId="{3E9792BA-5563-43FF-8255-890997B0746D}" sibTransId="{35EC8E08-8757-4B14-A644-F4DB9893FFAA}"/>
    <dgm:cxn modelId="{1636BB18-FA6D-47A6-9800-72C856215F78}" type="presOf" srcId="{87F64BED-DA57-4C87-9B2D-369509B95279}" destId="{5D6C9FC5-DA7E-4DB5-8873-7DB45C579511}" srcOrd="0" destOrd="0" presId="urn:microsoft.com/office/officeart/2005/8/layout/hierarchy1"/>
    <dgm:cxn modelId="{19D1E072-DC84-41C8-A5F7-AABD7755239D}" srcId="{0680B204-FA32-4E8F-B7DA-DC91A4FFABEA}" destId="{6C29F7D1-B9B7-40C3-B76D-8CC73D1461F5}" srcOrd="0" destOrd="0" parTransId="{A5EFBD8F-6448-4A9E-9378-A48479C40F8B}" sibTransId="{299BC30A-68D3-4826-A0DD-70B1EDF00063}"/>
    <dgm:cxn modelId="{1BED5B3C-F3D7-429F-9904-5ABC34BAC2A0}" type="presOf" srcId="{0680B204-FA32-4E8F-B7DA-DC91A4FFABEA}" destId="{984962CC-D703-4005-9070-5CF6D34F8B00}" srcOrd="0" destOrd="0" presId="urn:microsoft.com/office/officeart/2005/8/layout/hierarchy1"/>
    <dgm:cxn modelId="{05B3FB3B-D5EC-4B2C-9339-F10FEF4C87FD}" type="presOf" srcId="{3E9792BA-5563-43FF-8255-890997B0746D}" destId="{18A0CCCE-1780-4D47-AB29-2482095BC430}" srcOrd="0" destOrd="0" presId="urn:microsoft.com/office/officeart/2005/8/layout/hierarchy1"/>
    <dgm:cxn modelId="{63CC3286-F326-4D70-948F-35700008C02C}" srcId="{0A79AADF-7617-4C06-AD9F-1A5DE3D92224}" destId="{1B162A18-6351-422A-8192-EA9466FDF6A8}" srcOrd="0" destOrd="0" parTransId="{EBFFE3A4-2CD6-44F0-AB82-FAB567E6257A}" sibTransId="{D308EC8C-B7C6-43DB-BCCD-6CCA00D39BC0}"/>
    <dgm:cxn modelId="{C10DC95E-5EC8-4F64-977F-C6515124FFC9}" type="presOf" srcId="{64CC790E-8476-4046-A495-43FCBD8E0809}" destId="{FAAC244E-448E-4556-977A-0B758D04CEE9}" srcOrd="0" destOrd="0" presId="urn:microsoft.com/office/officeart/2005/8/layout/hierarchy1"/>
    <dgm:cxn modelId="{EF008E23-9C72-49B4-8A46-43C0F4A46970}" srcId="{46B6F2DE-B397-415B-8A16-DDA5563BDFD8}" destId="{0A79AADF-7617-4C06-AD9F-1A5DE3D92224}" srcOrd="0" destOrd="0" parTransId="{CB3B2BAE-96A5-4CA4-A88D-7A13A5B5D024}" sibTransId="{BCE34B66-E1DF-4D97-A7A8-3910F65C2888}"/>
    <dgm:cxn modelId="{D6D3EC84-54A7-470E-AEDC-25E13D36DE0E}" type="presOf" srcId="{F13D39B3-98AF-42DD-AEB1-B584F718FE66}" destId="{7CC76441-CD50-4F2C-8A8B-003141DCEFE3}" srcOrd="0" destOrd="0" presId="urn:microsoft.com/office/officeart/2005/8/layout/hierarchy1"/>
    <dgm:cxn modelId="{B27632E9-09A4-41C3-A6E0-E692CDC2CF2F}" type="presOf" srcId="{71E173E6-644B-44BF-97D9-01B9EFAAA427}" destId="{B8F1CC9F-3327-442E-A7CD-ED25415152E5}" srcOrd="0" destOrd="0" presId="urn:microsoft.com/office/officeart/2005/8/layout/hierarchy1"/>
    <dgm:cxn modelId="{658A8E79-63CD-4351-BD74-674F9D4D9C98}" srcId="{6C29F7D1-B9B7-40C3-B76D-8CC73D1461F5}" destId="{FCA4C059-2644-47CC-B955-6218DC03BD17}" srcOrd="0" destOrd="0" parTransId="{7B4E2259-3C71-4DE9-A4BF-90F4D73C039A}" sibTransId="{9A798849-7053-47A4-AC67-CBB0A52CB702}"/>
    <dgm:cxn modelId="{256D2015-9080-4E58-820B-B6AF7AB7F12B}" srcId="{87F64BED-DA57-4C87-9B2D-369509B95279}" destId="{819C39F7-4CFB-4D6C-8A34-59DA7FF2E9C8}" srcOrd="0" destOrd="0" parTransId="{1E2CCEBD-B401-440E-96F7-020A66D41EC1}" sibTransId="{2DF8897E-ACB9-4CCE-AA75-3A63F8F21EA6}"/>
    <dgm:cxn modelId="{5F1A2735-CD82-49E7-BEBD-712FEBCB8D7B}" type="presOf" srcId="{A5EFBD8F-6448-4A9E-9378-A48479C40F8B}" destId="{826C1CF6-2AE0-4AB1-9650-276E991B9926}" srcOrd="0" destOrd="0" presId="urn:microsoft.com/office/officeart/2005/8/layout/hierarchy1"/>
    <dgm:cxn modelId="{6729C4B3-91B6-4336-B2BC-F2EBF8DBE2E4}" type="presOf" srcId="{819C39F7-4CFB-4D6C-8A34-59DA7FF2E9C8}" destId="{1C33E155-15F4-4D64-82DC-FBA85ABF9DA9}" srcOrd="0" destOrd="0" presId="urn:microsoft.com/office/officeart/2005/8/layout/hierarchy1"/>
    <dgm:cxn modelId="{2A832B8A-1C02-400B-8279-38B1702E005A}" type="presOf" srcId="{CB3B2BAE-96A5-4CA4-A88D-7A13A5B5D024}" destId="{83D0CB11-51C7-4E80-8380-F943CE1D472E}" srcOrd="0" destOrd="0" presId="urn:microsoft.com/office/officeart/2005/8/layout/hierarchy1"/>
    <dgm:cxn modelId="{F6696F8D-799C-40CD-96E6-99C0E1205E7F}" type="presOf" srcId="{FCA4C059-2644-47CC-B955-6218DC03BD17}" destId="{A5C3EB73-AFB8-42EA-BC3C-B8932C89E024}" srcOrd="0" destOrd="0" presId="urn:microsoft.com/office/officeart/2005/8/layout/hierarchy1"/>
    <dgm:cxn modelId="{E8AAEB1A-6C8D-4409-A792-D90E8FA05AB1}" type="presOf" srcId="{A90A6626-00C6-485D-8849-E856A5AB92FA}" destId="{A98203D9-251A-472B-A369-A5B9880BDD29}" srcOrd="0" destOrd="0" presId="urn:microsoft.com/office/officeart/2005/8/layout/hierarchy1"/>
    <dgm:cxn modelId="{DB12963D-1654-4A21-99E2-346AFA0CC7FC}" type="presParOf" srcId="{28E014FE-DDC1-4035-8C6B-D2DF172B9636}" destId="{2E6D9B44-ABF0-41CF-B0AB-A86AA881BA68}" srcOrd="0" destOrd="0" presId="urn:microsoft.com/office/officeart/2005/8/layout/hierarchy1"/>
    <dgm:cxn modelId="{03C6BB89-D81C-45C7-BADA-8E187462AA04}" type="presParOf" srcId="{2E6D9B44-ABF0-41CF-B0AB-A86AA881BA68}" destId="{F44E4CAB-DD14-41B6-8BBB-B0580C7CDE4F}" srcOrd="0" destOrd="0" presId="urn:microsoft.com/office/officeart/2005/8/layout/hierarchy1"/>
    <dgm:cxn modelId="{22D2A137-9F7D-4F9E-96A5-AC643BEC5F2A}" type="presParOf" srcId="{F44E4CAB-DD14-41B6-8BBB-B0580C7CDE4F}" destId="{2F3B034D-F383-4799-9DFC-78767DB4462D}" srcOrd="0" destOrd="0" presId="urn:microsoft.com/office/officeart/2005/8/layout/hierarchy1"/>
    <dgm:cxn modelId="{55D8018E-B553-4729-804D-DD83B5FA9509}" type="presParOf" srcId="{F44E4CAB-DD14-41B6-8BBB-B0580C7CDE4F}" destId="{5D6C9FC5-DA7E-4DB5-8873-7DB45C579511}" srcOrd="1" destOrd="0" presId="urn:microsoft.com/office/officeart/2005/8/layout/hierarchy1"/>
    <dgm:cxn modelId="{E9A6CFA0-1395-4098-95FF-E117D5C6822D}" type="presParOf" srcId="{2E6D9B44-ABF0-41CF-B0AB-A86AA881BA68}" destId="{41DBDFA9-18DA-4F90-B1D4-4184506B9913}" srcOrd="1" destOrd="0" presId="urn:microsoft.com/office/officeart/2005/8/layout/hierarchy1"/>
    <dgm:cxn modelId="{3A2108FD-611F-4A7A-A0F6-BC0A85900628}" type="presParOf" srcId="{41DBDFA9-18DA-4F90-B1D4-4184506B9913}" destId="{82425D53-BCF8-4973-A85A-51CBBA8DD713}" srcOrd="0" destOrd="0" presId="urn:microsoft.com/office/officeart/2005/8/layout/hierarchy1"/>
    <dgm:cxn modelId="{5846E469-953D-44B5-8567-5C11A586DB65}" type="presParOf" srcId="{41DBDFA9-18DA-4F90-B1D4-4184506B9913}" destId="{D086DCF9-ED6F-4F70-8B9F-21107AF0B691}" srcOrd="1" destOrd="0" presId="urn:microsoft.com/office/officeart/2005/8/layout/hierarchy1"/>
    <dgm:cxn modelId="{92B7152C-63DA-411D-A12D-D3CAF3687A23}" type="presParOf" srcId="{D086DCF9-ED6F-4F70-8B9F-21107AF0B691}" destId="{33565BF3-BBF9-4129-BBE5-36B03592E3FF}" srcOrd="0" destOrd="0" presId="urn:microsoft.com/office/officeart/2005/8/layout/hierarchy1"/>
    <dgm:cxn modelId="{4419BA90-6220-406F-B73C-824B659016C1}" type="presParOf" srcId="{33565BF3-BBF9-4129-BBE5-36B03592E3FF}" destId="{AACA4EF3-BBAC-44EF-B760-0AF0FC0EB04B}" srcOrd="0" destOrd="0" presId="urn:microsoft.com/office/officeart/2005/8/layout/hierarchy1"/>
    <dgm:cxn modelId="{C717048F-4445-4CC1-80A2-97113EE223EF}" type="presParOf" srcId="{33565BF3-BBF9-4129-BBE5-36B03592E3FF}" destId="{1C33E155-15F4-4D64-82DC-FBA85ABF9DA9}" srcOrd="1" destOrd="0" presId="urn:microsoft.com/office/officeart/2005/8/layout/hierarchy1"/>
    <dgm:cxn modelId="{D44E9B84-598C-48B4-BA0A-1AC3ABC5DAD5}" type="presParOf" srcId="{D086DCF9-ED6F-4F70-8B9F-21107AF0B691}" destId="{B6A146A8-68EA-4C26-8115-417A6C8406CC}" srcOrd="1" destOrd="0" presId="urn:microsoft.com/office/officeart/2005/8/layout/hierarchy1"/>
    <dgm:cxn modelId="{E96BDCBE-8FFD-401F-8EEE-FE9B338BB4C0}" type="presParOf" srcId="{B6A146A8-68EA-4C26-8115-417A6C8406CC}" destId="{FAAC244E-448E-4556-977A-0B758D04CEE9}" srcOrd="0" destOrd="0" presId="urn:microsoft.com/office/officeart/2005/8/layout/hierarchy1"/>
    <dgm:cxn modelId="{1EFC100D-2E3C-4108-AD6E-20C10F3CE372}" type="presParOf" srcId="{B6A146A8-68EA-4C26-8115-417A6C8406CC}" destId="{2848DC58-202E-4D6D-B356-CEB4AB2B63A3}" srcOrd="1" destOrd="0" presId="urn:microsoft.com/office/officeart/2005/8/layout/hierarchy1"/>
    <dgm:cxn modelId="{424DA37E-6FE0-40C7-BFAF-F3BD0AE69713}" type="presParOf" srcId="{2848DC58-202E-4D6D-B356-CEB4AB2B63A3}" destId="{C632C546-A774-40FC-B9EA-E48AB8F874F0}" srcOrd="0" destOrd="0" presId="urn:microsoft.com/office/officeart/2005/8/layout/hierarchy1"/>
    <dgm:cxn modelId="{CFFB1B87-0103-4F37-B5DE-A57DB5AA17E5}" type="presParOf" srcId="{C632C546-A774-40FC-B9EA-E48AB8F874F0}" destId="{836C4719-B063-4828-875E-75E4C17392AD}" srcOrd="0" destOrd="0" presId="urn:microsoft.com/office/officeart/2005/8/layout/hierarchy1"/>
    <dgm:cxn modelId="{C58F9952-D208-44EA-AE16-E7477CD69CF3}" type="presParOf" srcId="{C632C546-A774-40FC-B9EA-E48AB8F874F0}" destId="{09E21783-FE8F-4BEA-91EB-A86C427DA14F}" srcOrd="1" destOrd="0" presId="urn:microsoft.com/office/officeart/2005/8/layout/hierarchy1"/>
    <dgm:cxn modelId="{31662B63-F983-4EB0-8511-DF78DFEDBD3E}" type="presParOf" srcId="{2848DC58-202E-4D6D-B356-CEB4AB2B63A3}" destId="{E178396B-2E73-4FDD-BE9F-0266908C801E}" srcOrd="1" destOrd="0" presId="urn:microsoft.com/office/officeart/2005/8/layout/hierarchy1"/>
    <dgm:cxn modelId="{9529FE02-4FBC-4C50-8B05-1E5C6892CE37}" type="presParOf" srcId="{E178396B-2E73-4FDD-BE9F-0266908C801E}" destId="{83D0CB11-51C7-4E80-8380-F943CE1D472E}" srcOrd="0" destOrd="0" presId="urn:microsoft.com/office/officeart/2005/8/layout/hierarchy1"/>
    <dgm:cxn modelId="{FB32C27A-5D08-4918-8CDE-51CA67972AE0}" type="presParOf" srcId="{E178396B-2E73-4FDD-BE9F-0266908C801E}" destId="{025E482D-6FB3-4E8D-BEFB-185116DA7400}" srcOrd="1" destOrd="0" presId="urn:microsoft.com/office/officeart/2005/8/layout/hierarchy1"/>
    <dgm:cxn modelId="{E103C38B-3380-494F-A60B-2116B50980B2}" type="presParOf" srcId="{025E482D-6FB3-4E8D-BEFB-185116DA7400}" destId="{95C773A0-E910-4BF3-92D5-2370CC71778C}" srcOrd="0" destOrd="0" presId="urn:microsoft.com/office/officeart/2005/8/layout/hierarchy1"/>
    <dgm:cxn modelId="{7A6FDD12-7C6D-4FA5-92AA-24A1559FA14F}" type="presParOf" srcId="{95C773A0-E910-4BF3-92D5-2370CC71778C}" destId="{7E575C93-BEB9-4653-8278-9E4E00B402C6}" srcOrd="0" destOrd="0" presId="urn:microsoft.com/office/officeart/2005/8/layout/hierarchy1"/>
    <dgm:cxn modelId="{FCB2E229-CD6E-42D7-B718-CDC427ED6CDB}" type="presParOf" srcId="{95C773A0-E910-4BF3-92D5-2370CC71778C}" destId="{F0CF3F8D-F276-4D3C-832A-00C3BB11D1A5}" srcOrd="1" destOrd="0" presId="urn:microsoft.com/office/officeart/2005/8/layout/hierarchy1"/>
    <dgm:cxn modelId="{31CA6B19-073A-463D-93AF-34E07E83AE37}" type="presParOf" srcId="{025E482D-6FB3-4E8D-BEFB-185116DA7400}" destId="{A69727A3-B018-4518-B5DC-950DDB5E555A}" srcOrd="1" destOrd="0" presId="urn:microsoft.com/office/officeart/2005/8/layout/hierarchy1"/>
    <dgm:cxn modelId="{1B161E50-BCDC-42F1-BD83-23014AFDB0B4}" type="presParOf" srcId="{A69727A3-B018-4518-B5DC-950DDB5E555A}" destId="{EA3AA36B-D5FC-4E69-A60B-6370A95CE58D}" srcOrd="0" destOrd="0" presId="urn:microsoft.com/office/officeart/2005/8/layout/hierarchy1"/>
    <dgm:cxn modelId="{B20051E3-D224-45FC-ABC3-5D749E896232}" type="presParOf" srcId="{A69727A3-B018-4518-B5DC-950DDB5E555A}" destId="{4AD107C0-5FD7-4572-B78C-A846620650C7}" srcOrd="1" destOrd="0" presId="urn:microsoft.com/office/officeart/2005/8/layout/hierarchy1"/>
    <dgm:cxn modelId="{190A14F6-05ED-403E-A49E-E48D11A9A0B4}" type="presParOf" srcId="{4AD107C0-5FD7-4572-B78C-A846620650C7}" destId="{9B8C7CF7-8A90-4DDC-B16A-BE30A5AC9FC5}" srcOrd="0" destOrd="0" presId="urn:microsoft.com/office/officeart/2005/8/layout/hierarchy1"/>
    <dgm:cxn modelId="{B95EE74D-591E-44AD-8918-E71A9202EBF0}" type="presParOf" srcId="{9B8C7CF7-8A90-4DDC-B16A-BE30A5AC9FC5}" destId="{9D0C7F27-575A-4AFD-AD25-A22393690CC9}" srcOrd="0" destOrd="0" presId="urn:microsoft.com/office/officeart/2005/8/layout/hierarchy1"/>
    <dgm:cxn modelId="{119A02C9-75AF-45E4-8E49-8B7BFF6F12EE}" type="presParOf" srcId="{9B8C7CF7-8A90-4DDC-B16A-BE30A5AC9FC5}" destId="{58B695BA-E8EF-4A90-924B-A562B687BFA6}" srcOrd="1" destOrd="0" presId="urn:microsoft.com/office/officeart/2005/8/layout/hierarchy1"/>
    <dgm:cxn modelId="{12733BC9-C428-4C1F-B4D9-7177033C9E9E}" type="presParOf" srcId="{4AD107C0-5FD7-4572-B78C-A846620650C7}" destId="{AEF978A6-3F06-48F9-9490-28B1E9EC2065}" srcOrd="1" destOrd="0" presId="urn:microsoft.com/office/officeart/2005/8/layout/hierarchy1"/>
    <dgm:cxn modelId="{7BABADB9-2687-461C-BB15-C6BBAAF6203D}" type="presParOf" srcId="{E178396B-2E73-4FDD-BE9F-0266908C801E}" destId="{A98203D9-251A-472B-A369-A5B9880BDD29}" srcOrd="2" destOrd="0" presId="urn:microsoft.com/office/officeart/2005/8/layout/hierarchy1"/>
    <dgm:cxn modelId="{5050D9FC-EB32-4E8F-9474-40F3303261CB}" type="presParOf" srcId="{E178396B-2E73-4FDD-BE9F-0266908C801E}" destId="{A1183E6D-5FD4-4777-A094-E0E805DAAC4B}" srcOrd="3" destOrd="0" presId="urn:microsoft.com/office/officeart/2005/8/layout/hierarchy1"/>
    <dgm:cxn modelId="{CCA20B68-C365-4ED4-A986-98525A9A8F17}" type="presParOf" srcId="{A1183E6D-5FD4-4777-A094-E0E805DAAC4B}" destId="{856A6DD5-719F-4C92-A847-BFBE44A49C02}" srcOrd="0" destOrd="0" presId="urn:microsoft.com/office/officeart/2005/8/layout/hierarchy1"/>
    <dgm:cxn modelId="{BD76E50D-B6F7-4EC8-A0DC-96AE19D1B2AE}" type="presParOf" srcId="{856A6DD5-719F-4C92-A847-BFBE44A49C02}" destId="{680252D4-D1AA-4BF9-855D-383B11674170}" srcOrd="0" destOrd="0" presId="urn:microsoft.com/office/officeart/2005/8/layout/hierarchy1"/>
    <dgm:cxn modelId="{C62AE0A7-AB2D-48D0-B918-A8A6A1DA4A4A}" type="presParOf" srcId="{856A6DD5-719F-4C92-A847-BFBE44A49C02}" destId="{B8F1CC9F-3327-442E-A7CD-ED25415152E5}" srcOrd="1" destOrd="0" presId="urn:microsoft.com/office/officeart/2005/8/layout/hierarchy1"/>
    <dgm:cxn modelId="{BEE06F8E-8CB1-4DC0-8085-E046699BA921}" type="presParOf" srcId="{A1183E6D-5FD4-4777-A094-E0E805DAAC4B}" destId="{16BD810B-4302-4BC2-81AB-5998C96FB1BE}" srcOrd="1" destOrd="0" presId="urn:microsoft.com/office/officeart/2005/8/layout/hierarchy1"/>
    <dgm:cxn modelId="{555215A6-FB01-445F-9974-C42D1F5E48CA}" type="presParOf" srcId="{16BD810B-4302-4BC2-81AB-5998C96FB1BE}" destId="{18A0CCCE-1780-4D47-AB29-2482095BC430}" srcOrd="0" destOrd="0" presId="urn:microsoft.com/office/officeart/2005/8/layout/hierarchy1"/>
    <dgm:cxn modelId="{F06E89E6-2ECE-4A7B-AEA1-469F30CD715E}" type="presParOf" srcId="{16BD810B-4302-4BC2-81AB-5998C96FB1BE}" destId="{DED2EDF3-8B6B-43B3-86C7-81A9865E493A}" srcOrd="1" destOrd="0" presId="urn:microsoft.com/office/officeart/2005/8/layout/hierarchy1"/>
    <dgm:cxn modelId="{7F16CACA-77C0-4B43-8610-16A91513A4D6}" type="presParOf" srcId="{DED2EDF3-8B6B-43B3-86C7-81A9865E493A}" destId="{1DE4001F-49F8-446C-81D6-47ED23C64B6F}" srcOrd="0" destOrd="0" presId="urn:microsoft.com/office/officeart/2005/8/layout/hierarchy1"/>
    <dgm:cxn modelId="{43F2608A-D76A-4BE5-873B-11FA02BE21A8}" type="presParOf" srcId="{1DE4001F-49F8-446C-81D6-47ED23C64B6F}" destId="{6E80F46E-26C4-423E-8AD9-C9050D7A411A}" srcOrd="0" destOrd="0" presId="urn:microsoft.com/office/officeart/2005/8/layout/hierarchy1"/>
    <dgm:cxn modelId="{0D74F8E1-5F2C-4BB6-9906-DD4808D6901B}" type="presParOf" srcId="{1DE4001F-49F8-446C-81D6-47ED23C64B6F}" destId="{7B8B572F-DCFE-4671-A4B2-CDDBE4964DF3}" srcOrd="1" destOrd="0" presId="urn:microsoft.com/office/officeart/2005/8/layout/hierarchy1"/>
    <dgm:cxn modelId="{01F8558C-D2F4-487E-8E7F-AF76D95EEB0C}" type="presParOf" srcId="{DED2EDF3-8B6B-43B3-86C7-81A9865E493A}" destId="{CF1739EA-4079-4618-A5A2-B411C45907E3}" srcOrd="1" destOrd="0" presId="urn:microsoft.com/office/officeart/2005/8/layout/hierarchy1"/>
    <dgm:cxn modelId="{88366F16-503C-49BD-92F7-7F9DB0BE9AFE}" type="presParOf" srcId="{CF1739EA-4079-4618-A5A2-B411C45907E3}" destId="{7CC76441-CD50-4F2C-8A8B-003141DCEFE3}" srcOrd="0" destOrd="0" presId="urn:microsoft.com/office/officeart/2005/8/layout/hierarchy1"/>
    <dgm:cxn modelId="{D687B808-9B1D-4C27-84B6-72A3D73DA293}" type="presParOf" srcId="{CF1739EA-4079-4618-A5A2-B411C45907E3}" destId="{FA682CFF-331E-41C9-8C75-E6AB5DB52EC1}" srcOrd="1" destOrd="0" presId="urn:microsoft.com/office/officeart/2005/8/layout/hierarchy1"/>
    <dgm:cxn modelId="{577D5F97-144C-4D49-996A-FC54954E7BFB}" type="presParOf" srcId="{FA682CFF-331E-41C9-8C75-E6AB5DB52EC1}" destId="{7143AAE5-EA1C-4FD5-81FC-3102D324830A}" srcOrd="0" destOrd="0" presId="urn:microsoft.com/office/officeart/2005/8/layout/hierarchy1"/>
    <dgm:cxn modelId="{9D7F6185-6F56-474B-8E72-03DD98706B03}" type="presParOf" srcId="{7143AAE5-EA1C-4FD5-81FC-3102D324830A}" destId="{BAB7E8BD-16D9-4422-B2CE-CAB4309B102B}" srcOrd="0" destOrd="0" presId="urn:microsoft.com/office/officeart/2005/8/layout/hierarchy1"/>
    <dgm:cxn modelId="{AF63BC72-C42A-4B2E-A3A3-F1E1F4962CD8}" type="presParOf" srcId="{7143AAE5-EA1C-4FD5-81FC-3102D324830A}" destId="{984962CC-D703-4005-9070-5CF6D34F8B00}" srcOrd="1" destOrd="0" presId="urn:microsoft.com/office/officeart/2005/8/layout/hierarchy1"/>
    <dgm:cxn modelId="{3FB6ED0A-9695-4AC3-A095-31176E426269}" type="presParOf" srcId="{FA682CFF-331E-41C9-8C75-E6AB5DB52EC1}" destId="{F3F0E0D7-E4C6-492D-8CBF-6E82BCE2538D}" srcOrd="1" destOrd="0" presId="urn:microsoft.com/office/officeart/2005/8/layout/hierarchy1"/>
    <dgm:cxn modelId="{458DE790-3604-492A-B8DB-AFC47611BC8D}" type="presParOf" srcId="{F3F0E0D7-E4C6-492D-8CBF-6E82BCE2538D}" destId="{826C1CF6-2AE0-4AB1-9650-276E991B9926}" srcOrd="0" destOrd="0" presId="urn:microsoft.com/office/officeart/2005/8/layout/hierarchy1"/>
    <dgm:cxn modelId="{9DE01AE7-1509-495F-8D6A-C0C139E08E8E}" type="presParOf" srcId="{F3F0E0D7-E4C6-492D-8CBF-6E82BCE2538D}" destId="{5606B5AF-6872-4C5A-80C3-7D937733B966}" srcOrd="1" destOrd="0" presId="urn:microsoft.com/office/officeart/2005/8/layout/hierarchy1"/>
    <dgm:cxn modelId="{25902C67-2395-4E07-BE1F-FC2649AD7647}" type="presParOf" srcId="{5606B5AF-6872-4C5A-80C3-7D937733B966}" destId="{A9682DB8-BBC0-4C3F-95CF-39162B32F0C4}" srcOrd="0" destOrd="0" presId="urn:microsoft.com/office/officeart/2005/8/layout/hierarchy1"/>
    <dgm:cxn modelId="{2B3D5C8D-4230-410A-8573-349C08595D14}" type="presParOf" srcId="{A9682DB8-BBC0-4C3F-95CF-39162B32F0C4}" destId="{83BEC098-DB77-415D-811C-2DA4FE619B5E}" srcOrd="0" destOrd="0" presId="urn:microsoft.com/office/officeart/2005/8/layout/hierarchy1"/>
    <dgm:cxn modelId="{A1EC47F1-FAC9-4B61-A556-EB55A56CDA69}" type="presParOf" srcId="{A9682DB8-BBC0-4C3F-95CF-39162B32F0C4}" destId="{C0EF54F8-5AE6-4B85-AD78-EB5A134762E3}" srcOrd="1" destOrd="0" presId="urn:microsoft.com/office/officeart/2005/8/layout/hierarchy1"/>
    <dgm:cxn modelId="{17A19414-A78A-4758-A22E-82A0FD7F41E2}" type="presParOf" srcId="{5606B5AF-6872-4C5A-80C3-7D937733B966}" destId="{388F9C1D-F9ED-42C9-81C5-3B6784EC882D}" srcOrd="1" destOrd="0" presId="urn:microsoft.com/office/officeart/2005/8/layout/hierarchy1"/>
    <dgm:cxn modelId="{E696C7A0-E37C-4971-8227-3B901569F82B}" type="presParOf" srcId="{388F9C1D-F9ED-42C9-81C5-3B6784EC882D}" destId="{80D6D36F-2BA5-4556-AC82-C5C99E7A105A}" srcOrd="0" destOrd="0" presId="urn:microsoft.com/office/officeart/2005/8/layout/hierarchy1"/>
    <dgm:cxn modelId="{5872CA25-7683-4C1B-94E0-C32D5FC628E5}" type="presParOf" srcId="{388F9C1D-F9ED-42C9-81C5-3B6784EC882D}" destId="{CADE3971-E5A0-4B85-8C8C-0A1491835911}" srcOrd="1" destOrd="0" presId="urn:microsoft.com/office/officeart/2005/8/layout/hierarchy1"/>
    <dgm:cxn modelId="{8B9B9807-DEA4-4463-A56C-FAFDED409735}" type="presParOf" srcId="{CADE3971-E5A0-4B85-8C8C-0A1491835911}" destId="{7011F682-0097-472A-8BE5-A4E38DE0F50F}" srcOrd="0" destOrd="0" presId="urn:microsoft.com/office/officeart/2005/8/layout/hierarchy1"/>
    <dgm:cxn modelId="{22A3FB18-A50A-4A89-B563-E05CDEB876D3}" type="presParOf" srcId="{7011F682-0097-472A-8BE5-A4E38DE0F50F}" destId="{246D6F1C-317C-4988-932E-67D2BA43696E}" srcOrd="0" destOrd="0" presId="urn:microsoft.com/office/officeart/2005/8/layout/hierarchy1"/>
    <dgm:cxn modelId="{DC5265AA-C69F-4FA5-BDBC-CA6F64ECD76C}" type="presParOf" srcId="{7011F682-0097-472A-8BE5-A4E38DE0F50F}" destId="{A5C3EB73-AFB8-42EA-BC3C-B8932C89E024}" srcOrd="1" destOrd="0" presId="urn:microsoft.com/office/officeart/2005/8/layout/hierarchy1"/>
    <dgm:cxn modelId="{32F18FF6-219B-40DB-B649-910A30D5C004}" type="presParOf" srcId="{CADE3971-E5A0-4B85-8C8C-0A1491835911}" destId="{09D5D33F-80E7-434D-A2E9-A3C4945DD0AE}" srcOrd="1" destOrd="0" presId="urn:microsoft.com/office/officeart/2005/8/layout/hierarchy1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0D6D36F-2BA5-4556-AC82-C5C99E7A105A}">
      <dsp:nvSpPr>
        <dsp:cNvPr id="0" name=""/>
        <dsp:cNvSpPr/>
      </dsp:nvSpPr>
      <dsp:spPr>
        <a:xfrm>
          <a:off x="4765346" y="5909465"/>
          <a:ext cx="91440" cy="25928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282"/>
              </a:lnTo>
            </a:path>
          </a:pathLst>
        </a:custGeom>
        <a:noFill/>
        <a:ln w="25400" cap="flat" cmpd="sng" algn="ctr">
          <a:solidFill>
            <a:schemeClr val="bg1">
              <a:lumMod val="8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26C1CF6-2AE0-4AB1-9650-276E991B9926}">
      <dsp:nvSpPr>
        <dsp:cNvPr id="0" name=""/>
        <dsp:cNvSpPr/>
      </dsp:nvSpPr>
      <dsp:spPr>
        <a:xfrm>
          <a:off x="4765346" y="5084070"/>
          <a:ext cx="91440" cy="25928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282"/>
              </a:lnTo>
            </a:path>
          </a:pathLst>
        </a:custGeom>
        <a:noFill/>
        <a:ln w="25400" cap="flat" cmpd="sng" algn="ctr">
          <a:solidFill>
            <a:schemeClr val="bg1">
              <a:lumMod val="8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CC76441-CD50-4F2C-8A8B-003141DCEFE3}">
      <dsp:nvSpPr>
        <dsp:cNvPr id="0" name=""/>
        <dsp:cNvSpPr/>
      </dsp:nvSpPr>
      <dsp:spPr>
        <a:xfrm>
          <a:off x="4765346" y="4258676"/>
          <a:ext cx="91440" cy="25928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282"/>
              </a:lnTo>
            </a:path>
          </a:pathLst>
        </a:custGeom>
        <a:noFill/>
        <a:ln w="25400" cap="flat" cmpd="sng" algn="ctr">
          <a:solidFill>
            <a:schemeClr val="bg1">
              <a:lumMod val="8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8A0CCCE-1780-4D47-AB29-2482095BC430}">
      <dsp:nvSpPr>
        <dsp:cNvPr id="0" name=""/>
        <dsp:cNvSpPr/>
      </dsp:nvSpPr>
      <dsp:spPr>
        <a:xfrm>
          <a:off x="4765346" y="3433281"/>
          <a:ext cx="91440" cy="25928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282"/>
              </a:lnTo>
            </a:path>
          </a:pathLst>
        </a:custGeom>
        <a:noFill/>
        <a:ln w="25400" cap="flat" cmpd="sng" algn="ctr">
          <a:solidFill>
            <a:schemeClr val="bg1">
              <a:lumMod val="8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98203D9-251A-472B-A369-A5B9880BDD29}">
      <dsp:nvSpPr>
        <dsp:cNvPr id="0" name=""/>
        <dsp:cNvSpPr/>
      </dsp:nvSpPr>
      <dsp:spPr>
        <a:xfrm>
          <a:off x="3177939" y="2607887"/>
          <a:ext cx="1633127" cy="25928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6693"/>
              </a:lnTo>
              <a:lnTo>
                <a:pt x="1633127" y="176693"/>
              </a:lnTo>
              <a:lnTo>
                <a:pt x="1633127" y="259282"/>
              </a:lnTo>
            </a:path>
          </a:pathLst>
        </a:custGeom>
        <a:noFill/>
        <a:ln w="25400" cap="flat" cmpd="sng" algn="ctr">
          <a:solidFill>
            <a:schemeClr val="bg1">
              <a:lumMod val="8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A3AA36B-D5FC-4E69-A60B-6370A95CE58D}">
      <dsp:nvSpPr>
        <dsp:cNvPr id="0" name=""/>
        <dsp:cNvSpPr/>
      </dsp:nvSpPr>
      <dsp:spPr>
        <a:xfrm>
          <a:off x="1489557" y="3433281"/>
          <a:ext cx="91440" cy="25928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282"/>
              </a:lnTo>
            </a:path>
          </a:pathLst>
        </a:custGeom>
        <a:noFill/>
        <a:ln w="25400" cap="flat" cmpd="sng" algn="ctr">
          <a:solidFill>
            <a:schemeClr val="bg1">
              <a:lumMod val="8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3D0CB11-51C7-4E80-8380-F943CE1D472E}">
      <dsp:nvSpPr>
        <dsp:cNvPr id="0" name=""/>
        <dsp:cNvSpPr/>
      </dsp:nvSpPr>
      <dsp:spPr>
        <a:xfrm>
          <a:off x="1535277" y="2607887"/>
          <a:ext cx="1642662" cy="259282"/>
        </a:xfrm>
        <a:custGeom>
          <a:avLst/>
          <a:gdLst/>
          <a:ahLst/>
          <a:cxnLst/>
          <a:rect l="0" t="0" r="0" b="0"/>
          <a:pathLst>
            <a:path>
              <a:moveTo>
                <a:pt x="1642662" y="0"/>
              </a:moveTo>
              <a:lnTo>
                <a:pt x="1642662" y="176693"/>
              </a:lnTo>
              <a:lnTo>
                <a:pt x="0" y="176693"/>
              </a:lnTo>
              <a:lnTo>
                <a:pt x="0" y="259282"/>
              </a:lnTo>
            </a:path>
          </a:pathLst>
        </a:custGeom>
        <a:noFill/>
        <a:ln w="25400" cap="flat" cmpd="sng" algn="ctr">
          <a:solidFill>
            <a:schemeClr val="bg1">
              <a:lumMod val="8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AAC244E-448E-4556-977A-0B758D04CEE9}">
      <dsp:nvSpPr>
        <dsp:cNvPr id="0" name=""/>
        <dsp:cNvSpPr/>
      </dsp:nvSpPr>
      <dsp:spPr>
        <a:xfrm>
          <a:off x="3132219" y="1782492"/>
          <a:ext cx="91440" cy="25928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282"/>
              </a:lnTo>
            </a:path>
          </a:pathLst>
        </a:custGeom>
        <a:noFill/>
        <a:ln w="25400" cap="flat" cmpd="sng" algn="ctr">
          <a:solidFill>
            <a:schemeClr val="bg1">
              <a:lumMod val="8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2425D53-BCF8-4973-A85A-51CBBA8DD713}">
      <dsp:nvSpPr>
        <dsp:cNvPr id="0" name=""/>
        <dsp:cNvSpPr/>
      </dsp:nvSpPr>
      <dsp:spPr>
        <a:xfrm>
          <a:off x="3132219" y="957098"/>
          <a:ext cx="91440" cy="25928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282"/>
              </a:lnTo>
            </a:path>
          </a:pathLst>
        </a:custGeom>
        <a:noFill/>
        <a:ln w="25400" cap="flat" cmpd="sng" algn="ctr">
          <a:solidFill>
            <a:schemeClr val="bg1">
              <a:lumMod val="8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F3B034D-F383-4799-9DFC-78767DB4462D}">
      <dsp:nvSpPr>
        <dsp:cNvPr id="0" name=""/>
        <dsp:cNvSpPr/>
      </dsp:nvSpPr>
      <dsp:spPr>
        <a:xfrm>
          <a:off x="33926" y="390986"/>
          <a:ext cx="6288025" cy="56611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D6C9FC5-DA7E-4DB5-8873-7DB45C579511}">
      <dsp:nvSpPr>
        <dsp:cNvPr id="0" name=""/>
        <dsp:cNvSpPr/>
      </dsp:nvSpPr>
      <dsp:spPr>
        <a:xfrm>
          <a:off x="132983" y="485090"/>
          <a:ext cx="6288025" cy="56611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</a:schemeClr>
        </a:solidFill>
        <a:ln w="25400" cap="flat" cmpd="sng" algn="ctr">
          <a:solidFill>
            <a:schemeClr val="tx1"/>
          </a:solidFill>
          <a:prstDash val="solid"/>
        </a:ln>
        <a:effectLst>
          <a:outerShdw blurRad="50800" dist="50800" dir="5400000" algn="ctr" rotWithShape="0">
            <a:schemeClr val="bg1"/>
          </a:outerShdw>
        </a:effectLst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Начало предоставления  муниципальной услуги: заявитель обращается с запросом лично или по электронной почте или почтовым отправлением</a:t>
          </a:r>
        </a:p>
      </dsp:txBody>
      <dsp:txXfrm>
        <a:off x="149564" y="501671"/>
        <a:ext cx="6254863" cy="532950"/>
      </dsp:txXfrm>
    </dsp:sp>
    <dsp:sp modelId="{AACA4EF3-BBAC-44EF-B760-0AF0FC0EB04B}">
      <dsp:nvSpPr>
        <dsp:cNvPr id="0" name=""/>
        <dsp:cNvSpPr/>
      </dsp:nvSpPr>
      <dsp:spPr>
        <a:xfrm>
          <a:off x="25568" y="1216380"/>
          <a:ext cx="6304741" cy="56611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C33E155-15F4-4D64-82DC-FBA85ABF9DA9}">
      <dsp:nvSpPr>
        <dsp:cNvPr id="0" name=""/>
        <dsp:cNvSpPr/>
      </dsp:nvSpPr>
      <dsp:spPr>
        <a:xfrm>
          <a:off x="124625" y="1310484"/>
          <a:ext cx="6304741" cy="56611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Прием и регистрация заявления</a:t>
          </a:r>
        </a:p>
      </dsp:txBody>
      <dsp:txXfrm>
        <a:off x="141206" y="1327065"/>
        <a:ext cx="6271579" cy="532950"/>
      </dsp:txXfrm>
    </dsp:sp>
    <dsp:sp modelId="{836C4719-B063-4828-875E-75E4C17392AD}">
      <dsp:nvSpPr>
        <dsp:cNvPr id="0" name=""/>
        <dsp:cNvSpPr/>
      </dsp:nvSpPr>
      <dsp:spPr>
        <a:xfrm>
          <a:off x="35049" y="2041775"/>
          <a:ext cx="6285779" cy="56611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9E21783-FE8F-4BEA-91EB-A86C427DA14F}">
      <dsp:nvSpPr>
        <dsp:cNvPr id="0" name=""/>
        <dsp:cNvSpPr/>
      </dsp:nvSpPr>
      <dsp:spPr>
        <a:xfrm>
          <a:off x="134106" y="2135879"/>
          <a:ext cx="6285779" cy="56611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 dirty="0"/>
            <a:t>Обработка заявления, рассмотрение документов</a:t>
          </a:r>
        </a:p>
      </dsp:txBody>
      <dsp:txXfrm>
        <a:off x="150687" y="2152460"/>
        <a:ext cx="6252617" cy="532950"/>
      </dsp:txXfrm>
    </dsp:sp>
    <dsp:sp modelId="{7E575C93-BEB9-4653-8278-9E4E00B402C6}">
      <dsp:nvSpPr>
        <dsp:cNvPr id="0" name=""/>
        <dsp:cNvSpPr/>
      </dsp:nvSpPr>
      <dsp:spPr>
        <a:xfrm>
          <a:off x="1206" y="2867169"/>
          <a:ext cx="3068140" cy="56611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0CF3F8D-F276-4D3C-832A-00C3BB11D1A5}">
      <dsp:nvSpPr>
        <dsp:cNvPr id="0" name=""/>
        <dsp:cNvSpPr/>
      </dsp:nvSpPr>
      <dsp:spPr>
        <a:xfrm>
          <a:off x="100264" y="2961273"/>
          <a:ext cx="3068140" cy="566112"/>
        </a:xfrm>
        <a:prstGeom prst="roundRect">
          <a:avLst>
            <a:gd name="adj" fmla="val 10000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 dirty="0"/>
            <a:t>Подготовка мотивированного отказа в предоставлении муниципальной услуги</a:t>
          </a:r>
        </a:p>
      </dsp:txBody>
      <dsp:txXfrm>
        <a:off x="116845" y="2977854"/>
        <a:ext cx="3034978" cy="532950"/>
      </dsp:txXfrm>
    </dsp:sp>
    <dsp:sp modelId="{9D0C7F27-575A-4AFD-AD25-A22393690CC9}">
      <dsp:nvSpPr>
        <dsp:cNvPr id="0" name=""/>
        <dsp:cNvSpPr/>
      </dsp:nvSpPr>
      <dsp:spPr>
        <a:xfrm>
          <a:off x="11918" y="3692563"/>
          <a:ext cx="3046717" cy="56611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8B695BA-E8EF-4A90-924B-A562B687BFA6}">
      <dsp:nvSpPr>
        <dsp:cNvPr id="0" name=""/>
        <dsp:cNvSpPr/>
      </dsp:nvSpPr>
      <dsp:spPr>
        <a:xfrm>
          <a:off x="110975" y="3786668"/>
          <a:ext cx="3046717" cy="56611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Направление ответа заявиетлю</a:t>
          </a:r>
        </a:p>
      </dsp:txBody>
      <dsp:txXfrm>
        <a:off x="127556" y="3803249"/>
        <a:ext cx="3013555" cy="532950"/>
      </dsp:txXfrm>
    </dsp:sp>
    <dsp:sp modelId="{680252D4-D1AA-4BF9-855D-383B11674170}">
      <dsp:nvSpPr>
        <dsp:cNvPr id="0" name=""/>
        <dsp:cNvSpPr/>
      </dsp:nvSpPr>
      <dsp:spPr>
        <a:xfrm>
          <a:off x="3267461" y="2867169"/>
          <a:ext cx="3087210" cy="56611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8F1CC9F-3327-442E-A7CD-ED25415152E5}">
      <dsp:nvSpPr>
        <dsp:cNvPr id="0" name=""/>
        <dsp:cNvSpPr/>
      </dsp:nvSpPr>
      <dsp:spPr>
        <a:xfrm>
          <a:off x="3366519" y="2961273"/>
          <a:ext cx="3087210" cy="56611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Принятие решения о предоставлении муниципальной услуги</a:t>
          </a:r>
        </a:p>
      </dsp:txBody>
      <dsp:txXfrm>
        <a:off x="3383100" y="2977854"/>
        <a:ext cx="3054048" cy="532950"/>
      </dsp:txXfrm>
    </dsp:sp>
    <dsp:sp modelId="{6E80F46E-26C4-423E-8AD9-C9050D7A411A}">
      <dsp:nvSpPr>
        <dsp:cNvPr id="0" name=""/>
        <dsp:cNvSpPr/>
      </dsp:nvSpPr>
      <dsp:spPr>
        <a:xfrm>
          <a:off x="3271397" y="3692563"/>
          <a:ext cx="3079337" cy="56611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B8B572F-DCFE-4671-A4B2-CDDBE4964DF3}">
      <dsp:nvSpPr>
        <dsp:cNvPr id="0" name=""/>
        <dsp:cNvSpPr/>
      </dsp:nvSpPr>
      <dsp:spPr>
        <a:xfrm>
          <a:off x="3370455" y="3786668"/>
          <a:ext cx="3079337" cy="56611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Оказание консультационно-методической и организационной помощи</a:t>
          </a:r>
        </a:p>
      </dsp:txBody>
      <dsp:txXfrm>
        <a:off x="3387036" y="3803249"/>
        <a:ext cx="3046175" cy="532950"/>
      </dsp:txXfrm>
    </dsp:sp>
    <dsp:sp modelId="{BAB7E8BD-16D9-4422-B2CE-CAB4309B102B}">
      <dsp:nvSpPr>
        <dsp:cNvPr id="0" name=""/>
        <dsp:cNvSpPr/>
      </dsp:nvSpPr>
      <dsp:spPr>
        <a:xfrm>
          <a:off x="3268402" y="4517958"/>
          <a:ext cx="3085328" cy="56611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84962CC-D703-4005-9070-5CF6D34F8B00}">
      <dsp:nvSpPr>
        <dsp:cNvPr id="0" name=""/>
        <dsp:cNvSpPr/>
      </dsp:nvSpPr>
      <dsp:spPr>
        <a:xfrm>
          <a:off x="3367459" y="4612062"/>
          <a:ext cx="3085328" cy="56611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Подготовка необходимой информации в соответствие с заявлением</a:t>
          </a:r>
        </a:p>
      </dsp:txBody>
      <dsp:txXfrm>
        <a:off x="3384040" y="4628643"/>
        <a:ext cx="3052166" cy="532950"/>
      </dsp:txXfrm>
    </dsp:sp>
    <dsp:sp modelId="{83BEC098-DB77-415D-811C-2DA4FE619B5E}">
      <dsp:nvSpPr>
        <dsp:cNvPr id="0" name=""/>
        <dsp:cNvSpPr/>
      </dsp:nvSpPr>
      <dsp:spPr>
        <a:xfrm>
          <a:off x="3240952" y="5343352"/>
          <a:ext cx="3140228" cy="56611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0EF54F8-5AE6-4B85-AD78-EB5A134762E3}">
      <dsp:nvSpPr>
        <dsp:cNvPr id="0" name=""/>
        <dsp:cNvSpPr/>
      </dsp:nvSpPr>
      <dsp:spPr>
        <a:xfrm>
          <a:off x="3340009" y="5437457"/>
          <a:ext cx="3140228" cy="56611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Направление ответа заявителю</a:t>
          </a:r>
        </a:p>
      </dsp:txBody>
      <dsp:txXfrm>
        <a:off x="3356590" y="5454038"/>
        <a:ext cx="3107066" cy="532950"/>
      </dsp:txXfrm>
    </dsp:sp>
    <dsp:sp modelId="{246D6F1C-317C-4988-932E-67D2BA43696E}">
      <dsp:nvSpPr>
        <dsp:cNvPr id="0" name=""/>
        <dsp:cNvSpPr/>
      </dsp:nvSpPr>
      <dsp:spPr>
        <a:xfrm>
          <a:off x="3242338" y="6168747"/>
          <a:ext cx="3137455" cy="56611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5C3EB73-AFB8-42EA-BC3C-B8932C89E024}">
      <dsp:nvSpPr>
        <dsp:cNvPr id="0" name=""/>
        <dsp:cNvSpPr/>
      </dsp:nvSpPr>
      <dsp:spPr>
        <a:xfrm>
          <a:off x="3341396" y="6262851"/>
          <a:ext cx="3137455" cy="56611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Предоставление муниципальной услуги завершено</a:t>
          </a:r>
        </a:p>
      </dsp:txBody>
      <dsp:txXfrm>
        <a:off x="3357977" y="6279432"/>
        <a:ext cx="3104293" cy="53295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68F3D-DADD-4801-97F3-4DEBAD2E9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35</Pages>
  <Words>8204</Words>
  <Characters>46768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Минэкономразвития Сам.обл.</Company>
  <LinksUpToDate>false</LinksUpToDate>
  <CharactersWithSpaces>54863</CharactersWithSpaces>
  <SharedDoc>false</SharedDoc>
  <HLinks>
    <vt:vector size="60" baseType="variant">
      <vt:variant>
        <vt:i4>6291514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Par180</vt:lpwstr>
      </vt:variant>
      <vt:variant>
        <vt:i4>6881338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Par189</vt:lpwstr>
      </vt:variant>
      <vt:variant>
        <vt:i4>6684726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Par146</vt:lpwstr>
      </vt:variant>
      <vt:variant>
        <vt:i4>6553654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Par144</vt:lpwstr>
      </vt:variant>
      <vt:variant>
        <vt:i4>1704030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consultantplus://offline/ref=18402E74C02688994581AC6C1069F71431654A6905877FF4719FA54338AC977A211976C3D90089E49B3CBAW3UEH</vt:lpwstr>
      </vt:variant>
      <vt:variant>
        <vt:lpwstr/>
      </vt:variant>
      <vt:variant>
        <vt:i4>1703950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consultantplus://offline/ref=18402E74C02688994581AC6C1069F71431654A6905877FF4719FA54338AC977A211976C3D90089E49B3CBBW3U6H</vt:lpwstr>
      </vt:variant>
      <vt:variant>
        <vt:lpwstr/>
      </vt:variant>
      <vt:variant>
        <vt:i4>1703950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consultantplus://offline/ref=18402E74C02688994581AC6C1069F71431654A6905877FF4719FA54338AC977A211976C3D90089E49B3CBBW3U6H</vt:lpwstr>
      </vt:variant>
      <vt:variant>
        <vt:lpwstr/>
      </vt:variant>
      <vt:variant>
        <vt:i4>5242882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Par18</vt:lpwstr>
      </vt:variant>
      <vt:variant>
        <vt:i4>1704031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consultantplus://offline/ref=18402E74C02688994581AC6C1069F71431654A69038073FA709FA54338AC977A211976C3D90089E49B3DB3W3U1H</vt:lpwstr>
      </vt:variant>
      <vt:variant>
        <vt:lpwstr/>
      </vt:variant>
      <vt:variant>
        <vt:i4>2949228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consultantplus://offline/ref=18402E74C02688994581B2610605AB1C3666166506857CA42EC0FE1E6FA59D2D66562F819D0C88E0W9UFH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</dc:creator>
  <cp:lastModifiedBy>Афанасьева</cp:lastModifiedBy>
  <cp:revision>9</cp:revision>
  <cp:lastPrinted>2018-05-23T11:38:00Z</cp:lastPrinted>
  <dcterms:created xsi:type="dcterms:W3CDTF">2016-03-24T10:47:00Z</dcterms:created>
  <dcterms:modified xsi:type="dcterms:W3CDTF">2018-05-23T11:39:00Z</dcterms:modified>
</cp:coreProperties>
</file>